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4"/>
        <w:tblW w:w="0" w:type="auto"/>
        <w:tblInd w:w="5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6"/>
      </w:tblGrid>
      <w:tr w:rsidR="00E00AB7" w:rsidTr="001015C9">
        <w:tc>
          <w:tcPr>
            <w:tcW w:w="3396" w:type="dxa"/>
            <w:tcBorders>
              <w:top w:val="nil"/>
              <w:left w:val="nil"/>
              <w:bottom w:val="nil"/>
              <w:right w:val="nil"/>
            </w:tcBorders>
          </w:tcPr>
          <w:p w:rsidR="00E00AB7" w:rsidRPr="00E7533C" w:rsidRDefault="00E7533C" w:rsidP="00E7533C">
            <w:pPr>
              <w:jc w:val="right"/>
              <w:rPr>
                <w:i/>
                <w:sz w:val="28"/>
                <w:szCs w:val="28"/>
                <w:lang w:val="kk-KZ"/>
              </w:rPr>
            </w:pPr>
            <w:r>
              <w:rPr>
                <w:rFonts w:ascii="Times New Roman" w:hAnsi="Times New Roman"/>
                <w:sz w:val="28"/>
                <w:szCs w:val="28"/>
                <w:lang w:val="kk-KZ"/>
              </w:rPr>
              <w:t xml:space="preserve">Бұйрыққа </w:t>
            </w:r>
            <w:r w:rsidR="00E00AB7" w:rsidRPr="00712B7B">
              <w:rPr>
                <w:rFonts w:ascii="Times New Roman" w:hAnsi="Times New Roman"/>
                <w:sz w:val="28"/>
                <w:szCs w:val="28"/>
              </w:rPr>
              <w:t>1</w:t>
            </w:r>
            <w:r>
              <w:rPr>
                <w:rFonts w:ascii="Times New Roman" w:hAnsi="Times New Roman"/>
                <w:sz w:val="28"/>
                <w:szCs w:val="28"/>
                <w:lang w:val="kk-KZ"/>
              </w:rPr>
              <w:t>-қосымша</w:t>
            </w:r>
          </w:p>
        </w:tc>
      </w:tr>
    </w:tbl>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Default="00E7533C" w:rsidP="00103287">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lang w:val="kk-KZ"/>
        </w:rPr>
        <w:t>Қайта ө</w:t>
      </w:r>
      <w:proofErr w:type="spellStart"/>
      <w:r w:rsidR="00103287" w:rsidRPr="00103287">
        <w:rPr>
          <w:rFonts w:ascii="Times New Roman" w:hAnsi="Times New Roman" w:cs="Times New Roman"/>
          <w:b/>
          <w:sz w:val="28"/>
          <w:szCs w:val="28"/>
        </w:rPr>
        <w:t>ңдеу</w:t>
      </w:r>
      <w:proofErr w:type="spellEnd"/>
      <w:r w:rsidR="00103287" w:rsidRPr="00103287">
        <w:rPr>
          <w:rFonts w:ascii="Times New Roman" w:hAnsi="Times New Roman" w:cs="Times New Roman"/>
          <w:b/>
          <w:sz w:val="28"/>
          <w:szCs w:val="28"/>
        </w:rPr>
        <w:t xml:space="preserve"> </w:t>
      </w:r>
      <w:proofErr w:type="spellStart"/>
      <w:r w:rsidR="00103287" w:rsidRPr="00103287">
        <w:rPr>
          <w:rFonts w:ascii="Times New Roman" w:hAnsi="Times New Roman" w:cs="Times New Roman"/>
          <w:b/>
          <w:sz w:val="28"/>
          <w:szCs w:val="28"/>
        </w:rPr>
        <w:t>өнімдерін</w:t>
      </w:r>
      <w:proofErr w:type="spellEnd"/>
      <w:r w:rsidR="00103287" w:rsidRPr="00103287">
        <w:rPr>
          <w:rFonts w:ascii="Times New Roman" w:hAnsi="Times New Roman" w:cs="Times New Roman"/>
          <w:b/>
          <w:sz w:val="28"/>
          <w:szCs w:val="28"/>
        </w:rPr>
        <w:t xml:space="preserve"> </w:t>
      </w:r>
      <w:proofErr w:type="spellStart"/>
      <w:r w:rsidR="00103287" w:rsidRPr="00103287">
        <w:rPr>
          <w:rFonts w:ascii="Times New Roman" w:hAnsi="Times New Roman" w:cs="Times New Roman"/>
          <w:b/>
          <w:sz w:val="28"/>
          <w:szCs w:val="28"/>
        </w:rPr>
        <w:t>әкелу</w:t>
      </w:r>
      <w:proofErr w:type="spellEnd"/>
      <w:r w:rsidR="00103287" w:rsidRPr="00103287">
        <w:rPr>
          <w:rFonts w:ascii="Times New Roman" w:hAnsi="Times New Roman" w:cs="Times New Roman"/>
          <w:b/>
          <w:sz w:val="28"/>
          <w:szCs w:val="28"/>
        </w:rPr>
        <w:t xml:space="preserve"> (</w:t>
      </w:r>
      <w:r>
        <w:rPr>
          <w:rFonts w:ascii="Times New Roman" w:hAnsi="Times New Roman" w:cs="Times New Roman"/>
          <w:b/>
          <w:sz w:val="28"/>
          <w:szCs w:val="28"/>
          <w:lang w:val="kk-KZ"/>
        </w:rPr>
        <w:t>әкету</w:t>
      </w:r>
      <w:r w:rsidR="00103287" w:rsidRPr="00103287">
        <w:rPr>
          <w:rFonts w:ascii="Times New Roman" w:hAnsi="Times New Roman" w:cs="Times New Roman"/>
          <w:b/>
          <w:sz w:val="28"/>
          <w:szCs w:val="28"/>
        </w:rPr>
        <w:t>)</w:t>
      </w:r>
      <w:r>
        <w:rPr>
          <w:rFonts w:ascii="Times New Roman" w:hAnsi="Times New Roman" w:cs="Times New Roman"/>
          <w:b/>
          <w:sz w:val="28"/>
          <w:szCs w:val="28"/>
          <w:lang w:val="kk-KZ"/>
        </w:rPr>
        <w:t>,</w:t>
      </w:r>
      <w:r w:rsidR="00103287" w:rsidRPr="00103287">
        <w:rPr>
          <w:rFonts w:ascii="Times New Roman" w:hAnsi="Times New Roman" w:cs="Times New Roman"/>
          <w:b/>
          <w:sz w:val="28"/>
          <w:szCs w:val="28"/>
        </w:rPr>
        <w:t xml:space="preserve"> </w:t>
      </w:r>
      <w:proofErr w:type="spellStart"/>
      <w:r w:rsidRPr="00103287">
        <w:rPr>
          <w:rFonts w:ascii="Times New Roman" w:hAnsi="Times New Roman" w:cs="Times New Roman"/>
          <w:b/>
          <w:sz w:val="28"/>
          <w:szCs w:val="28"/>
        </w:rPr>
        <w:t>сондай-ақ</w:t>
      </w:r>
      <w:proofErr w:type="spellEnd"/>
      <w:r w:rsidRPr="00103287">
        <w:rPr>
          <w:rFonts w:ascii="Times New Roman" w:hAnsi="Times New Roman" w:cs="Times New Roman"/>
          <w:b/>
          <w:sz w:val="28"/>
          <w:szCs w:val="28"/>
        </w:rPr>
        <w:t xml:space="preserve"> оны </w:t>
      </w:r>
      <w:proofErr w:type="spellStart"/>
      <w:r w:rsidRPr="00103287">
        <w:rPr>
          <w:rFonts w:ascii="Times New Roman" w:hAnsi="Times New Roman" w:cs="Times New Roman"/>
          <w:b/>
          <w:sz w:val="28"/>
          <w:szCs w:val="28"/>
        </w:rPr>
        <w:t>орындау</w:t>
      </w:r>
      <w:proofErr w:type="spellEnd"/>
      <w:r w:rsidRPr="00103287">
        <w:rPr>
          <w:rFonts w:ascii="Times New Roman" w:hAnsi="Times New Roman" w:cs="Times New Roman"/>
          <w:b/>
          <w:sz w:val="28"/>
          <w:szCs w:val="28"/>
        </w:rPr>
        <w:t xml:space="preserve"> </w:t>
      </w:r>
      <w:r>
        <w:rPr>
          <w:rFonts w:ascii="Times New Roman" w:hAnsi="Times New Roman" w:cs="Times New Roman"/>
          <w:b/>
          <w:sz w:val="28"/>
          <w:szCs w:val="28"/>
          <w:lang w:val="kk-KZ"/>
        </w:rPr>
        <w:t xml:space="preserve">туралы </w:t>
      </w:r>
      <w:proofErr w:type="spellStart"/>
      <w:r w:rsidR="00103287" w:rsidRPr="00103287">
        <w:rPr>
          <w:rFonts w:ascii="Times New Roman" w:hAnsi="Times New Roman" w:cs="Times New Roman"/>
          <w:b/>
          <w:sz w:val="28"/>
          <w:szCs w:val="28"/>
        </w:rPr>
        <w:t>міндеттемені</w:t>
      </w:r>
      <w:proofErr w:type="spellEnd"/>
      <w:r w:rsidR="00103287" w:rsidRPr="00103287">
        <w:rPr>
          <w:rFonts w:ascii="Times New Roman" w:hAnsi="Times New Roman" w:cs="Times New Roman"/>
          <w:b/>
          <w:sz w:val="28"/>
          <w:szCs w:val="28"/>
        </w:rPr>
        <w:t xml:space="preserve"> </w:t>
      </w:r>
      <w:proofErr w:type="spellStart"/>
      <w:r w:rsidR="00103287" w:rsidRPr="00103287">
        <w:rPr>
          <w:rFonts w:ascii="Times New Roman" w:hAnsi="Times New Roman" w:cs="Times New Roman"/>
          <w:b/>
          <w:sz w:val="28"/>
          <w:szCs w:val="28"/>
        </w:rPr>
        <w:t>ұсыну</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қағидалары</w:t>
      </w:r>
      <w:proofErr w:type="spellEnd"/>
      <w:r>
        <w:rPr>
          <w:rFonts w:ascii="Times New Roman" w:hAnsi="Times New Roman" w:cs="Times New Roman"/>
          <w:b/>
          <w:sz w:val="28"/>
          <w:szCs w:val="28"/>
        </w:rPr>
        <w:t xml:space="preserve"> мен </w:t>
      </w:r>
      <w:proofErr w:type="spellStart"/>
      <w:r>
        <w:rPr>
          <w:rFonts w:ascii="Times New Roman" w:hAnsi="Times New Roman" w:cs="Times New Roman"/>
          <w:b/>
          <w:sz w:val="28"/>
          <w:szCs w:val="28"/>
        </w:rPr>
        <w:t>мерзімдері</w:t>
      </w:r>
      <w:proofErr w:type="spellEnd"/>
      <w:r w:rsidR="00103287" w:rsidRPr="00103287">
        <w:rPr>
          <w:rFonts w:ascii="Times New Roman" w:hAnsi="Times New Roman" w:cs="Times New Roman"/>
          <w:b/>
          <w:sz w:val="28"/>
          <w:szCs w:val="28"/>
        </w:rPr>
        <w:t xml:space="preserve"> </w:t>
      </w: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Pr="004C4B2B" w:rsidRDefault="00E00AB7" w:rsidP="00E00AB7">
      <w:pPr>
        <w:spacing w:after="0" w:line="240" w:lineRule="auto"/>
        <w:jc w:val="center"/>
        <w:rPr>
          <w:rFonts w:ascii="Times New Roman" w:hAnsi="Times New Roman" w:cs="Times New Roman"/>
          <w:b/>
          <w:sz w:val="28"/>
          <w:szCs w:val="28"/>
          <w:lang w:val="kk-KZ"/>
        </w:rPr>
      </w:pPr>
      <w:r w:rsidRPr="00F33F25">
        <w:rPr>
          <w:rFonts w:ascii="Times New Roman" w:hAnsi="Times New Roman" w:cs="Times New Roman"/>
          <w:b/>
          <w:sz w:val="28"/>
          <w:szCs w:val="28"/>
        </w:rPr>
        <w:t>1</w:t>
      </w:r>
      <w:r w:rsidR="004C4B2B">
        <w:rPr>
          <w:rFonts w:ascii="Times New Roman" w:hAnsi="Times New Roman" w:cs="Times New Roman"/>
          <w:b/>
          <w:sz w:val="28"/>
          <w:szCs w:val="28"/>
          <w:lang w:val="kk-KZ"/>
        </w:rPr>
        <w:t xml:space="preserve"> тарау</w:t>
      </w:r>
      <w:r w:rsidRPr="00F33F25">
        <w:rPr>
          <w:rFonts w:ascii="Times New Roman" w:hAnsi="Times New Roman" w:cs="Times New Roman"/>
          <w:b/>
          <w:sz w:val="28"/>
          <w:szCs w:val="28"/>
        </w:rPr>
        <w:t xml:space="preserve">. </w:t>
      </w:r>
      <w:r w:rsidR="004C4B2B">
        <w:rPr>
          <w:rFonts w:ascii="Times New Roman" w:hAnsi="Times New Roman" w:cs="Times New Roman"/>
          <w:b/>
          <w:sz w:val="28"/>
          <w:szCs w:val="28"/>
          <w:lang w:val="kk-KZ"/>
        </w:rPr>
        <w:t>Жалпы ережелер</w:t>
      </w:r>
    </w:p>
    <w:p w:rsidR="00E00AB7" w:rsidRPr="00E7533C" w:rsidRDefault="00E00AB7" w:rsidP="00E00AB7">
      <w:pPr>
        <w:spacing w:after="0" w:line="240" w:lineRule="auto"/>
        <w:jc w:val="both"/>
        <w:rPr>
          <w:rFonts w:ascii="Times New Roman" w:hAnsi="Times New Roman" w:cs="Times New Roman"/>
          <w:b/>
          <w:sz w:val="28"/>
          <w:szCs w:val="28"/>
          <w:lang w:val="en-US"/>
        </w:rPr>
      </w:pPr>
    </w:p>
    <w:p w:rsidR="00E00AB7" w:rsidRDefault="00E00AB7" w:rsidP="00E00AB7">
      <w:pPr>
        <w:spacing w:after="0" w:line="240" w:lineRule="auto"/>
        <w:ind w:firstLine="708"/>
        <w:jc w:val="both"/>
        <w:rPr>
          <w:rFonts w:ascii="Times New Roman" w:hAnsi="Times New Roman" w:cs="Times New Roman"/>
          <w:sz w:val="28"/>
          <w:szCs w:val="28"/>
          <w:lang w:val="en-US"/>
        </w:rPr>
      </w:pPr>
      <w:r w:rsidRPr="00F07E90">
        <w:rPr>
          <w:rFonts w:ascii="Times New Roman" w:hAnsi="Times New Roman" w:cs="Times New Roman"/>
          <w:sz w:val="28"/>
          <w:szCs w:val="28"/>
          <w:lang w:val="en-US"/>
        </w:rPr>
        <w:t xml:space="preserve">1. </w:t>
      </w:r>
      <w:r w:rsidR="00F07E90" w:rsidRPr="00F07E90">
        <w:rPr>
          <w:rFonts w:ascii="Times New Roman" w:hAnsi="Times New Roman" w:cs="Times New Roman"/>
          <w:sz w:val="28"/>
          <w:szCs w:val="28"/>
        </w:rPr>
        <w:t>Осы</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қайта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өңдеу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өнімдерін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әкелу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әкету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сондай</w:t>
      </w:r>
      <w:proofErr w:type="spellEnd"/>
      <w:r w:rsidR="00F07E90" w:rsidRPr="00F07E90">
        <w:rPr>
          <w:rFonts w:ascii="Times New Roman" w:hAnsi="Times New Roman" w:cs="Times New Roman"/>
          <w:sz w:val="28"/>
          <w:szCs w:val="28"/>
          <w:lang w:val="en-US"/>
        </w:rPr>
        <w:t xml:space="preserve"> – </w:t>
      </w:r>
      <w:proofErr w:type="spellStart"/>
      <w:r w:rsidR="00F07E90" w:rsidRPr="00F07E90">
        <w:rPr>
          <w:rFonts w:ascii="Times New Roman" w:hAnsi="Times New Roman" w:cs="Times New Roman"/>
          <w:sz w:val="28"/>
          <w:szCs w:val="28"/>
        </w:rPr>
        <w:t>ақ</w:t>
      </w:r>
      <w:proofErr w:type="spellEnd"/>
      <w:r w:rsidR="00F07E90" w:rsidRPr="00F07E90">
        <w:rPr>
          <w:rFonts w:ascii="Times New Roman" w:hAnsi="Times New Roman" w:cs="Times New Roman"/>
          <w:sz w:val="28"/>
          <w:szCs w:val="28"/>
          <w:lang w:val="en-US"/>
        </w:rPr>
        <w:t xml:space="preserve"> </w:t>
      </w:r>
      <w:r w:rsidR="00F07E90" w:rsidRPr="00F07E90">
        <w:rPr>
          <w:rFonts w:ascii="Times New Roman" w:hAnsi="Times New Roman" w:cs="Times New Roman"/>
          <w:sz w:val="28"/>
          <w:szCs w:val="28"/>
        </w:rPr>
        <w:t>оны</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орындау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туралы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міндеттемені</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табыс</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ету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қағидалары</w:t>
      </w:r>
      <w:proofErr w:type="spellEnd"/>
      <w:r w:rsidR="00F07E90" w:rsidRPr="00F07E90">
        <w:rPr>
          <w:rFonts w:ascii="Times New Roman" w:hAnsi="Times New Roman" w:cs="Times New Roman"/>
          <w:sz w:val="28"/>
          <w:szCs w:val="28"/>
          <w:lang w:val="en-US"/>
        </w:rPr>
        <w:t xml:space="preserve"> </w:t>
      </w:r>
      <w:r w:rsidR="00F07E90" w:rsidRPr="00F07E90">
        <w:rPr>
          <w:rFonts w:ascii="Times New Roman" w:hAnsi="Times New Roman" w:cs="Times New Roman"/>
          <w:sz w:val="28"/>
          <w:szCs w:val="28"/>
        </w:rPr>
        <w:t>мен</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мерзімдері</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бұдан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әрі</w:t>
      </w:r>
      <w:proofErr w:type="spellEnd"/>
      <w:r w:rsidR="00F07E90" w:rsidRPr="00F07E90">
        <w:rPr>
          <w:rFonts w:ascii="Times New Roman" w:hAnsi="Times New Roman" w:cs="Times New Roman"/>
          <w:sz w:val="28"/>
          <w:szCs w:val="28"/>
          <w:lang w:val="en-US"/>
        </w:rPr>
        <w:t xml:space="preserve"> – </w:t>
      </w:r>
      <w:proofErr w:type="spellStart"/>
      <w:r w:rsidR="00F07E90">
        <w:rPr>
          <w:rFonts w:ascii="Times New Roman" w:hAnsi="Times New Roman" w:cs="Times New Roman"/>
          <w:sz w:val="28"/>
          <w:szCs w:val="28"/>
        </w:rPr>
        <w:t>Қ</w:t>
      </w:r>
      <w:r w:rsidR="00F07E90" w:rsidRPr="00F07E90">
        <w:rPr>
          <w:rFonts w:ascii="Times New Roman" w:hAnsi="Times New Roman" w:cs="Times New Roman"/>
          <w:sz w:val="28"/>
          <w:szCs w:val="28"/>
        </w:rPr>
        <w:t>ағидалар</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Қазақстан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Республикасы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Салық</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кодексінің</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бұдан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әрі</w:t>
      </w:r>
      <w:proofErr w:type="spellEnd"/>
      <w:r w:rsidR="00F07E90">
        <w:rPr>
          <w:rFonts w:ascii="Times New Roman" w:hAnsi="Times New Roman" w:cs="Times New Roman"/>
          <w:sz w:val="28"/>
          <w:szCs w:val="28"/>
          <w:lang w:val="en-US"/>
        </w:rPr>
        <w:t xml:space="preserve"> – </w:t>
      </w:r>
      <w:proofErr w:type="spellStart"/>
      <w:r w:rsidR="00F07E90" w:rsidRPr="00F07E90">
        <w:rPr>
          <w:rFonts w:ascii="Times New Roman" w:hAnsi="Times New Roman" w:cs="Times New Roman"/>
          <w:sz w:val="28"/>
          <w:szCs w:val="28"/>
        </w:rPr>
        <w:t>Салық</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кодексі</w:t>
      </w:r>
      <w:proofErr w:type="spellEnd"/>
      <w:r w:rsidR="00F07E90" w:rsidRPr="00F07E90">
        <w:rPr>
          <w:rFonts w:ascii="Times New Roman" w:hAnsi="Times New Roman" w:cs="Times New Roman"/>
          <w:sz w:val="28"/>
          <w:szCs w:val="28"/>
          <w:lang w:val="en-US"/>
        </w:rPr>
        <w:t>) 523-</w:t>
      </w:r>
      <w:proofErr w:type="spellStart"/>
      <w:r w:rsidR="00F07E90" w:rsidRPr="00F07E90">
        <w:rPr>
          <w:rFonts w:ascii="Times New Roman" w:hAnsi="Times New Roman" w:cs="Times New Roman"/>
          <w:sz w:val="28"/>
          <w:szCs w:val="28"/>
        </w:rPr>
        <w:t>бабының</w:t>
      </w:r>
      <w:proofErr w:type="spellEnd"/>
      <w:r w:rsidR="00F07E90" w:rsidRPr="00F07E90">
        <w:rPr>
          <w:rFonts w:ascii="Times New Roman" w:hAnsi="Times New Roman" w:cs="Times New Roman"/>
          <w:sz w:val="28"/>
          <w:szCs w:val="28"/>
          <w:lang w:val="en-US"/>
        </w:rPr>
        <w:t xml:space="preserve"> 6-</w:t>
      </w:r>
      <w:proofErr w:type="spellStart"/>
      <w:r w:rsidR="00F07E90" w:rsidRPr="00F07E90">
        <w:rPr>
          <w:rFonts w:ascii="Times New Roman" w:hAnsi="Times New Roman" w:cs="Times New Roman"/>
          <w:sz w:val="28"/>
          <w:szCs w:val="28"/>
        </w:rPr>
        <w:t>тармағына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және</w:t>
      </w:r>
      <w:proofErr w:type="spellEnd"/>
      <w:r w:rsidR="00F07E90" w:rsidRPr="00F07E90">
        <w:rPr>
          <w:rFonts w:ascii="Times New Roman" w:hAnsi="Times New Roman" w:cs="Times New Roman"/>
          <w:sz w:val="28"/>
          <w:szCs w:val="28"/>
          <w:lang w:val="en-US"/>
        </w:rPr>
        <w:t xml:space="preserve"> 539-</w:t>
      </w:r>
      <w:proofErr w:type="spellStart"/>
      <w:r w:rsidR="00F07E90" w:rsidRPr="00F07E90">
        <w:rPr>
          <w:rFonts w:ascii="Times New Roman" w:hAnsi="Times New Roman" w:cs="Times New Roman"/>
          <w:sz w:val="28"/>
          <w:szCs w:val="28"/>
        </w:rPr>
        <w:t>бабының</w:t>
      </w:r>
      <w:proofErr w:type="spellEnd"/>
      <w:r w:rsidR="00F07E90" w:rsidRPr="00F07E90">
        <w:rPr>
          <w:rFonts w:ascii="Times New Roman" w:hAnsi="Times New Roman" w:cs="Times New Roman"/>
          <w:sz w:val="28"/>
          <w:szCs w:val="28"/>
          <w:lang w:val="en-US"/>
        </w:rPr>
        <w:t xml:space="preserve"> 3-</w:t>
      </w:r>
      <w:proofErr w:type="spellStart"/>
      <w:r w:rsidR="00F07E90" w:rsidRPr="00F07E90">
        <w:rPr>
          <w:rFonts w:ascii="Times New Roman" w:hAnsi="Times New Roman" w:cs="Times New Roman"/>
          <w:sz w:val="28"/>
          <w:szCs w:val="28"/>
        </w:rPr>
        <w:t>тармағына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сәйкес</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әзірленді</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және</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қайта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өңдеу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өнімдерін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әкелу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туралы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міндеттемені</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табыс</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ету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тәртібі</w:t>
      </w:r>
      <w:proofErr w:type="spellEnd"/>
      <w:r w:rsidR="00F07E90" w:rsidRPr="00F07E90">
        <w:rPr>
          <w:rFonts w:ascii="Times New Roman" w:hAnsi="Times New Roman" w:cs="Times New Roman"/>
          <w:sz w:val="28"/>
          <w:szCs w:val="28"/>
          <w:lang w:val="en-US"/>
        </w:rPr>
        <w:t xml:space="preserve"> </w:t>
      </w:r>
      <w:r w:rsidR="00F07E90" w:rsidRPr="00F07E90">
        <w:rPr>
          <w:rFonts w:ascii="Times New Roman" w:hAnsi="Times New Roman" w:cs="Times New Roman"/>
          <w:sz w:val="28"/>
          <w:szCs w:val="28"/>
        </w:rPr>
        <w:t>мен</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мерзімдерін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нысан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бойынша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айқындайды</w:t>
      </w:r>
      <w:proofErr w:type="spellEnd"/>
      <w:r w:rsidR="00F07E90" w:rsidRPr="00F07E90">
        <w:rPr>
          <w:rFonts w:ascii="Times New Roman" w:hAnsi="Times New Roman" w:cs="Times New Roman"/>
          <w:sz w:val="28"/>
          <w:szCs w:val="28"/>
          <w:lang w:val="en-US"/>
        </w:rPr>
        <w:t xml:space="preserve">, </w:t>
      </w:r>
      <w:r w:rsidR="00F07E90" w:rsidRPr="00F07E90">
        <w:rPr>
          <w:rFonts w:ascii="Times New Roman" w:hAnsi="Times New Roman" w:cs="Times New Roman"/>
          <w:sz w:val="28"/>
          <w:szCs w:val="28"/>
        </w:rPr>
        <w:t>осы</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бұйрыққа</w:t>
      </w:r>
      <w:proofErr w:type="spellEnd"/>
      <w:r w:rsidR="00F07E90" w:rsidRPr="00F07E90">
        <w:rPr>
          <w:rFonts w:ascii="Times New Roman" w:hAnsi="Times New Roman" w:cs="Times New Roman"/>
          <w:sz w:val="28"/>
          <w:szCs w:val="28"/>
          <w:lang w:val="en-US"/>
        </w:rPr>
        <w:t xml:space="preserve"> </w:t>
      </w:r>
      <w:r w:rsidR="00F07E90">
        <w:rPr>
          <w:rFonts w:ascii="Times New Roman" w:hAnsi="Times New Roman" w:cs="Times New Roman"/>
          <w:sz w:val="28"/>
          <w:szCs w:val="28"/>
          <w:lang w:val="kk-KZ"/>
        </w:rPr>
        <w:t xml:space="preserve">                                           </w:t>
      </w:r>
      <w:r w:rsidR="00F07E90">
        <w:rPr>
          <w:rFonts w:ascii="Times New Roman" w:hAnsi="Times New Roman" w:cs="Times New Roman"/>
          <w:sz w:val="28"/>
          <w:szCs w:val="28"/>
          <w:lang w:val="en-US"/>
        </w:rPr>
        <w:t>2-</w:t>
      </w:r>
      <w:proofErr w:type="spellStart"/>
      <w:r w:rsidR="00F07E90" w:rsidRPr="00F07E90">
        <w:rPr>
          <w:rFonts w:ascii="Times New Roman" w:hAnsi="Times New Roman" w:cs="Times New Roman"/>
          <w:sz w:val="28"/>
          <w:szCs w:val="28"/>
        </w:rPr>
        <w:t>қосымшаға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сәйкес</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бұдан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әрі</w:t>
      </w:r>
      <w:proofErr w:type="spellEnd"/>
      <w:r w:rsidR="00F07E90">
        <w:rPr>
          <w:rFonts w:ascii="Times New Roman" w:hAnsi="Times New Roman" w:cs="Times New Roman"/>
          <w:sz w:val="28"/>
          <w:szCs w:val="28"/>
          <w:lang w:val="en-US"/>
        </w:rPr>
        <w:t xml:space="preserve"> – </w:t>
      </w:r>
      <w:proofErr w:type="spellStart"/>
      <w:r w:rsidR="00F07E90" w:rsidRPr="00F07E90">
        <w:rPr>
          <w:rFonts w:ascii="Times New Roman" w:hAnsi="Times New Roman" w:cs="Times New Roman"/>
          <w:sz w:val="28"/>
          <w:szCs w:val="28"/>
        </w:rPr>
        <w:t>әкелу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туралы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міндеттеме</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және</w:t>
      </w:r>
      <w:proofErr w:type="spellEnd"/>
      <w:r w:rsidR="00F07E90" w:rsidRPr="00F07E90">
        <w:rPr>
          <w:rFonts w:ascii="Times New Roman" w:hAnsi="Times New Roman" w:cs="Times New Roman"/>
          <w:sz w:val="28"/>
          <w:szCs w:val="28"/>
          <w:lang w:val="en-US"/>
        </w:rPr>
        <w:t xml:space="preserve"> </w:t>
      </w:r>
      <w:r w:rsidR="00F07E90" w:rsidRPr="00F07E90">
        <w:rPr>
          <w:rFonts w:ascii="Times New Roman" w:hAnsi="Times New Roman" w:cs="Times New Roman"/>
          <w:sz w:val="28"/>
          <w:szCs w:val="28"/>
        </w:rPr>
        <w:t>осы</w:t>
      </w:r>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бұйрыққа</w:t>
      </w:r>
      <w:proofErr w:type="spellEnd"/>
      <w:r w:rsidR="00F07E90" w:rsidRPr="00F07E90">
        <w:rPr>
          <w:rFonts w:ascii="Times New Roman" w:hAnsi="Times New Roman" w:cs="Times New Roman"/>
          <w:sz w:val="28"/>
          <w:szCs w:val="28"/>
          <w:lang w:val="en-US"/>
        </w:rPr>
        <w:t xml:space="preserve"> 3-</w:t>
      </w:r>
      <w:proofErr w:type="spellStart"/>
      <w:r w:rsidR="00F07E90" w:rsidRPr="00F07E90">
        <w:rPr>
          <w:rFonts w:ascii="Times New Roman" w:hAnsi="Times New Roman" w:cs="Times New Roman"/>
          <w:sz w:val="28"/>
          <w:szCs w:val="28"/>
        </w:rPr>
        <w:t>қосымшаға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сәйкес</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нысан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бойынша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қайта</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өңдеу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өнімдерін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әкету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туралы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міндеттеме</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бұдан</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әрі</w:t>
      </w:r>
      <w:proofErr w:type="spellEnd"/>
      <w:r w:rsidR="00F07E90" w:rsidRPr="00F07E90">
        <w:rPr>
          <w:rFonts w:ascii="Times New Roman" w:hAnsi="Times New Roman" w:cs="Times New Roman"/>
          <w:sz w:val="28"/>
          <w:szCs w:val="28"/>
          <w:lang w:val="en-US"/>
        </w:rPr>
        <w:t xml:space="preserve"> – </w:t>
      </w:r>
      <w:proofErr w:type="spellStart"/>
      <w:r w:rsidR="00F07E90" w:rsidRPr="00F07E90">
        <w:rPr>
          <w:rFonts w:ascii="Times New Roman" w:hAnsi="Times New Roman" w:cs="Times New Roman"/>
          <w:sz w:val="28"/>
          <w:szCs w:val="28"/>
        </w:rPr>
        <w:t>әкету</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туралы</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міндеттеме</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сондай</w:t>
      </w:r>
      <w:proofErr w:type="spellEnd"/>
      <w:r w:rsidR="00F07E90" w:rsidRPr="00F07E90">
        <w:rPr>
          <w:rFonts w:ascii="Times New Roman" w:hAnsi="Times New Roman" w:cs="Times New Roman"/>
          <w:sz w:val="28"/>
          <w:szCs w:val="28"/>
          <w:lang w:val="en-US"/>
        </w:rPr>
        <w:t>-</w:t>
      </w:r>
      <w:proofErr w:type="spellStart"/>
      <w:r w:rsidR="00F07E90" w:rsidRPr="00F07E90">
        <w:rPr>
          <w:rFonts w:ascii="Times New Roman" w:hAnsi="Times New Roman" w:cs="Times New Roman"/>
          <w:sz w:val="28"/>
          <w:szCs w:val="28"/>
        </w:rPr>
        <w:t>ақ</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олардың</w:t>
      </w:r>
      <w:proofErr w:type="spellEnd"/>
      <w:r w:rsidR="00F07E90" w:rsidRPr="00F07E90">
        <w:rPr>
          <w:rFonts w:ascii="Times New Roman" w:hAnsi="Times New Roman" w:cs="Times New Roman"/>
          <w:sz w:val="28"/>
          <w:szCs w:val="28"/>
          <w:lang w:val="en-US"/>
        </w:rPr>
        <w:t xml:space="preserve"> </w:t>
      </w:r>
      <w:proofErr w:type="spellStart"/>
      <w:r w:rsidR="00F07E90" w:rsidRPr="00F07E90">
        <w:rPr>
          <w:rFonts w:ascii="Times New Roman" w:hAnsi="Times New Roman" w:cs="Times New Roman"/>
          <w:sz w:val="28"/>
          <w:szCs w:val="28"/>
        </w:rPr>
        <w:t>орындалуы</w:t>
      </w:r>
      <w:proofErr w:type="spellEnd"/>
      <w:r w:rsidR="00F07E90" w:rsidRPr="00F07E90">
        <w:rPr>
          <w:rFonts w:ascii="Times New Roman" w:hAnsi="Times New Roman" w:cs="Times New Roman"/>
          <w:sz w:val="28"/>
          <w:szCs w:val="28"/>
          <w:lang w:val="en-US"/>
        </w:rPr>
        <w:t>.</w:t>
      </w:r>
    </w:p>
    <w:p w:rsidR="00F07E90" w:rsidRDefault="00F07E90" w:rsidP="00E00AB7">
      <w:pPr>
        <w:spacing w:after="0" w:line="240" w:lineRule="auto"/>
        <w:ind w:firstLine="708"/>
        <w:jc w:val="both"/>
        <w:rPr>
          <w:rFonts w:ascii="Times New Roman" w:hAnsi="Times New Roman" w:cs="Times New Roman"/>
          <w:sz w:val="28"/>
          <w:szCs w:val="28"/>
          <w:lang w:val="en-US"/>
        </w:rPr>
      </w:pPr>
    </w:p>
    <w:p w:rsidR="00F07E90" w:rsidRPr="00F07E90" w:rsidRDefault="00F07E90" w:rsidP="00E00AB7">
      <w:pPr>
        <w:spacing w:after="0" w:line="240" w:lineRule="auto"/>
        <w:ind w:firstLine="708"/>
        <w:jc w:val="both"/>
        <w:rPr>
          <w:rFonts w:ascii="Times New Roman" w:hAnsi="Times New Roman" w:cs="Times New Roman"/>
          <w:sz w:val="28"/>
          <w:szCs w:val="28"/>
          <w:lang w:val="en-US"/>
        </w:rPr>
      </w:pPr>
    </w:p>
    <w:p w:rsidR="00103287" w:rsidRDefault="00E00AB7" w:rsidP="00103287">
      <w:pPr>
        <w:spacing w:after="0" w:line="240" w:lineRule="auto"/>
        <w:jc w:val="center"/>
        <w:rPr>
          <w:rFonts w:ascii="Times New Roman" w:hAnsi="Times New Roman" w:cs="Times New Roman"/>
          <w:b/>
          <w:sz w:val="28"/>
          <w:szCs w:val="28"/>
          <w:lang w:val="kk-KZ"/>
        </w:rPr>
      </w:pPr>
      <w:r w:rsidRPr="00F07E90">
        <w:rPr>
          <w:rFonts w:ascii="Times New Roman" w:hAnsi="Times New Roman" w:cs="Times New Roman"/>
          <w:b/>
          <w:sz w:val="28"/>
          <w:szCs w:val="28"/>
          <w:lang w:val="en-US"/>
        </w:rPr>
        <w:t>2</w:t>
      </w:r>
      <w:r w:rsidR="00B12E74">
        <w:rPr>
          <w:rFonts w:ascii="Times New Roman" w:hAnsi="Times New Roman" w:cs="Times New Roman"/>
          <w:b/>
          <w:sz w:val="28"/>
          <w:szCs w:val="28"/>
          <w:lang w:val="kk-KZ"/>
        </w:rPr>
        <w:t xml:space="preserve"> тарау</w:t>
      </w:r>
      <w:r w:rsidRPr="00F07E90">
        <w:rPr>
          <w:rFonts w:ascii="Times New Roman" w:hAnsi="Times New Roman" w:cs="Times New Roman"/>
          <w:b/>
          <w:sz w:val="28"/>
          <w:szCs w:val="28"/>
          <w:lang w:val="en-US"/>
        </w:rPr>
        <w:t xml:space="preserve">. </w:t>
      </w:r>
      <w:r w:rsidR="00F07E90">
        <w:rPr>
          <w:rFonts w:ascii="Times New Roman" w:hAnsi="Times New Roman" w:cs="Times New Roman"/>
          <w:b/>
          <w:sz w:val="28"/>
          <w:szCs w:val="28"/>
          <w:lang w:val="kk-KZ"/>
        </w:rPr>
        <w:t>Қайта ө</w:t>
      </w:r>
      <w:r w:rsidR="00103287" w:rsidRPr="00103287">
        <w:rPr>
          <w:rFonts w:ascii="Times New Roman" w:hAnsi="Times New Roman" w:cs="Times New Roman"/>
          <w:b/>
          <w:sz w:val="28"/>
          <w:szCs w:val="28"/>
          <w:lang w:val="kk-KZ"/>
        </w:rPr>
        <w:t>ңдеу өнімдерін әке</w:t>
      </w:r>
      <w:r w:rsidR="00103287">
        <w:rPr>
          <w:rFonts w:ascii="Times New Roman" w:hAnsi="Times New Roman" w:cs="Times New Roman"/>
          <w:b/>
          <w:sz w:val="28"/>
          <w:szCs w:val="28"/>
          <w:lang w:val="kk-KZ"/>
        </w:rPr>
        <w:t xml:space="preserve">лу </w:t>
      </w:r>
      <w:r w:rsidR="00F07E90">
        <w:rPr>
          <w:rFonts w:ascii="Times New Roman" w:hAnsi="Times New Roman" w:cs="Times New Roman"/>
          <w:b/>
          <w:sz w:val="28"/>
          <w:szCs w:val="28"/>
          <w:lang w:val="kk-KZ"/>
        </w:rPr>
        <w:t>туралы</w:t>
      </w:r>
      <w:r w:rsidR="00103287">
        <w:rPr>
          <w:rFonts w:ascii="Times New Roman" w:hAnsi="Times New Roman" w:cs="Times New Roman"/>
          <w:b/>
          <w:sz w:val="28"/>
          <w:szCs w:val="28"/>
          <w:lang w:val="kk-KZ"/>
        </w:rPr>
        <w:t xml:space="preserve"> міндеттемені ұсыну</w:t>
      </w:r>
      <w:r w:rsidR="00F07E90">
        <w:rPr>
          <w:rFonts w:ascii="Times New Roman" w:hAnsi="Times New Roman" w:cs="Times New Roman"/>
          <w:b/>
          <w:sz w:val="28"/>
          <w:szCs w:val="28"/>
          <w:lang w:val="kk-KZ"/>
        </w:rPr>
        <w:t>,               сондай-ақ оны орындау тәртібі</w:t>
      </w:r>
    </w:p>
    <w:p w:rsidR="00E00AB7" w:rsidRPr="00D051EA" w:rsidRDefault="00E00AB7" w:rsidP="00E00AB7">
      <w:pPr>
        <w:spacing w:after="0" w:line="240" w:lineRule="auto"/>
        <w:ind w:firstLine="708"/>
        <w:jc w:val="both"/>
        <w:rPr>
          <w:rFonts w:ascii="Times New Roman" w:hAnsi="Times New Roman" w:cs="Times New Roman"/>
          <w:sz w:val="28"/>
          <w:szCs w:val="28"/>
          <w:lang w:val="kk-KZ"/>
        </w:rPr>
      </w:pPr>
    </w:p>
    <w:p w:rsidR="00063B1C" w:rsidRPr="00063B1C" w:rsidRDefault="00E00AB7" w:rsidP="00E00AB7">
      <w:pPr>
        <w:spacing w:after="0" w:line="240" w:lineRule="auto"/>
        <w:ind w:firstLine="708"/>
        <w:jc w:val="both"/>
        <w:rPr>
          <w:rFonts w:ascii="Times New Roman" w:hAnsi="Times New Roman" w:cs="Times New Roman"/>
          <w:sz w:val="28"/>
          <w:szCs w:val="28"/>
          <w:lang w:val="kk-KZ"/>
        </w:rPr>
      </w:pPr>
      <w:r w:rsidRPr="00D051EA">
        <w:rPr>
          <w:rFonts w:ascii="Times New Roman" w:hAnsi="Times New Roman" w:cs="Times New Roman"/>
          <w:sz w:val="28"/>
          <w:szCs w:val="28"/>
          <w:lang w:val="kk-KZ"/>
        </w:rPr>
        <w:t xml:space="preserve">2. </w:t>
      </w:r>
      <w:r w:rsidR="00063B1C">
        <w:rPr>
          <w:rFonts w:ascii="Times New Roman" w:hAnsi="Times New Roman" w:cs="Times New Roman"/>
          <w:sz w:val="28"/>
          <w:szCs w:val="28"/>
          <w:lang w:val="kk-KZ"/>
        </w:rPr>
        <w:t>Қазақстан Республикасының аумағынан Еуразиялық экономикалық одаққа (бұдан әрі – ЕАЭО) мүше басқа мемлекеттің аумағына қайта өңдеу үшін алыс-беріс шикізатын әкету кезінде осындай алыс-беріс шикізатын әкетуді жүзеге асырған Қазақстан</w:t>
      </w:r>
      <w:r w:rsidR="00F07E90">
        <w:rPr>
          <w:rFonts w:ascii="Times New Roman" w:hAnsi="Times New Roman" w:cs="Times New Roman"/>
          <w:sz w:val="28"/>
          <w:szCs w:val="28"/>
          <w:lang w:val="kk-KZ"/>
        </w:rPr>
        <w:t xml:space="preserve"> Республикасының резиденті – </w:t>
      </w:r>
      <w:r w:rsidR="00063B1C">
        <w:rPr>
          <w:rFonts w:ascii="Times New Roman" w:hAnsi="Times New Roman" w:cs="Times New Roman"/>
          <w:sz w:val="28"/>
          <w:szCs w:val="28"/>
          <w:lang w:val="kk-KZ"/>
        </w:rPr>
        <w:t>салық төлеуші</w:t>
      </w:r>
      <w:r w:rsidR="00F07E90">
        <w:rPr>
          <w:rFonts w:ascii="Times New Roman" w:hAnsi="Times New Roman" w:cs="Times New Roman"/>
          <w:sz w:val="28"/>
          <w:szCs w:val="28"/>
          <w:lang w:val="kk-KZ"/>
        </w:rPr>
        <w:t xml:space="preserve"> (бұдан әрі – салық төлеуші)</w:t>
      </w:r>
      <w:r w:rsidR="00063B1C">
        <w:rPr>
          <w:rFonts w:ascii="Times New Roman" w:hAnsi="Times New Roman" w:cs="Times New Roman"/>
          <w:sz w:val="28"/>
          <w:szCs w:val="28"/>
          <w:lang w:val="kk-KZ"/>
        </w:rPr>
        <w:t xml:space="preserve"> орналасқан жері бойынша мемлекеттік кірістер органына әкелу туралы міндеттемені </w:t>
      </w:r>
      <w:r w:rsidR="0066044A">
        <w:rPr>
          <w:rFonts w:ascii="Times New Roman" w:hAnsi="Times New Roman" w:cs="Times New Roman"/>
          <w:sz w:val="28"/>
          <w:szCs w:val="28"/>
          <w:lang w:val="kk-KZ"/>
        </w:rPr>
        <w:t xml:space="preserve">алыс беріс-шикізаты </w:t>
      </w:r>
      <w:r w:rsidR="00063B1C">
        <w:rPr>
          <w:rFonts w:ascii="Times New Roman" w:hAnsi="Times New Roman" w:cs="Times New Roman"/>
          <w:sz w:val="28"/>
          <w:szCs w:val="28"/>
          <w:lang w:val="kk-KZ"/>
        </w:rPr>
        <w:t>жөнелтілген айдан кейінгі айдың 20 (жиырмасыншы) күнінен кеші</w:t>
      </w:r>
      <w:r w:rsidR="0066044A">
        <w:rPr>
          <w:rFonts w:ascii="Times New Roman" w:hAnsi="Times New Roman" w:cs="Times New Roman"/>
          <w:sz w:val="28"/>
          <w:szCs w:val="28"/>
          <w:lang w:val="kk-KZ"/>
        </w:rPr>
        <w:t>ктірмей ұсынады.</w:t>
      </w:r>
    </w:p>
    <w:p w:rsidR="00D051EA" w:rsidRPr="00D051EA" w:rsidRDefault="00D051EA" w:rsidP="00D051EA">
      <w:pPr>
        <w:spacing w:after="0" w:line="240" w:lineRule="auto"/>
        <w:ind w:firstLine="708"/>
        <w:jc w:val="both"/>
        <w:rPr>
          <w:rFonts w:ascii="Times New Roman" w:hAnsi="Times New Roman" w:cs="Times New Roman"/>
          <w:sz w:val="28"/>
          <w:szCs w:val="28"/>
          <w:lang w:val="kk-KZ"/>
        </w:rPr>
      </w:pPr>
      <w:r w:rsidRPr="00D051EA">
        <w:rPr>
          <w:rFonts w:ascii="Times New Roman" w:hAnsi="Times New Roman" w:cs="Times New Roman"/>
          <w:sz w:val="28"/>
          <w:szCs w:val="28"/>
          <w:lang w:val="kk-KZ"/>
        </w:rPr>
        <w:t xml:space="preserve">Егер әкелу туралы міндеттемеде көрсетілген қайта өңдеу өнімдерін әкелу мерзімі </w:t>
      </w:r>
      <w:r w:rsidR="00F07E90">
        <w:rPr>
          <w:rFonts w:ascii="Times New Roman" w:hAnsi="Times New Roman" w:cs="Times New Roman"/>
          <w:sz w:val="28"/>
          <w:szCs w:val="28"/>
          <w:lang w:val="kk-KZ"/>
        </w:rPr>
        <w:t>аяқталғанға</w:t>
      </w:r>
      <w:r w:rsidRPr="00D051EA">
        <w:rPr>
          <w:rFonts w:ascii="Times New Roman" w:hAnsi="Times New Roman" w:cs="Times New Roman"/>
          <w:sz w:val="28"/>
          <w:szCs w:val="28"/>
          <w:lang w:val="kk-KZ"/>
        </w:rPr>
        <w:t xml:space="preserve"> дейін алыс-беріс шикізатын қайта өңдеу мерзімін ұзарту туралы шартқа (келісімшартқа)</w:t>
      </w:r>
      <w:r w:rsidR="00F07E90">
        <w:rPr>
          <w:rFonts w:ascii="Times New Roman" w:hAnsi="Times New Roman" w:cs="Times New Roman"/>
          <w:sz w:val="28"/>
          <w:szCs w:val="28"/>
          <w:lang w:val="kk-KZ"/>
        </w:rPr>
        <w:t xml:space="preserve"> қосымша келісіммен</w:t>
      </w:r>
      <w:r w:rsidRPr="00D051EA">
        <w:rPr>
          <w:rFonts w:ascii="Times New Roman" w:hAnsi="Times New Roman" w:cs="Times New Roman"/>
          <w:sz w:val="28"/>
          <w:szCs w:val="28"/>
          <w:lang w:val="kk-KZ"/>
        </w:rPr>
        <w:t xml:space="preserve"> өзгерістер енгізілген жағдайда, мұндай өзгерістер бойынша салық төлеуші бұрын ұсынылған әкелу туралы міндеттемені кері қайтарып алу жолымен бір мезгілде алдыңғы міндеттемеде көрсетілген мерзім өткенге дейін әкелу туралы жаңа міндеттемені ұсынады.</w:t>
      </w:r>
    </w:p>
    <w:p w:rsidR="00D051EA" w:rsidRPr="00D051EA" w:rsidRDefault="00D051EA" w:rsidP="00D051EA">
      <w:pPr>
        <w:spacing w:after="0" w:line="240" w:lineRule="auto"/>
        <w:ind w:firstLine="708"/>
        <w:jc w:val="both"/>
        <w:rPr>
          <w:rFonts w:ascii="Times New Roman" w:hAnsi="Times New Roman" w:cs="Times New Roman"/>
          <w:sz w:val="28"/>
          <w:szCs w:val="28"/>
          <w:lang w:val="kk-KZ"/>
        </w:rPr>
      </w:pPr>
      <w:r w:rsidRPr="00D051EA">
        <w:rPr>
          <w:rFonts w:ascii="Times New Roman" w:hAnsi="Times New Roman" w:cs="Times New Roman"/>
          <w:sz w:val="28"/>
          <w:szCs w:val="28"/>
          <w:lang w:val="kk-KZ"/>
        </w:rPr>
        <w:t>Бұл ретте әкелу туралы міндеттемеде көрсетілген алыс-беріс шикізатын қайта өңдеу мерзімі алыс-беріс шикізатын жөнелткен күнн</w:t>
      </w:r>
      <w:r w:rsidR="009B639F">
        <w:rPr>
          <w:rFonts w:ascii="Times New Roman" w:hAnsi="Times New Roman" w:cs="Times New Roman"/>
          <w:sz w:val="28"/>
          <w:szCs w:val="28"/>
          <w:lang w:val="kk-KZ"/>
        </w:rPr>
        <w:t>ен бастап 2 (екі) жылдан аспайды</w:t>
      </w:r>
      <w:r w:rsidRPr="00D051EA">
        <w:rPr>
          <w:rFonts w:ascii="Times New Roman" w:hAnsi="Times New Roman" w:cs="Times New Roman"/>
          <w:sz w:val="28"/>
          <w:szCs w:val="28"/>
          <w:lang w:val="kk-KZ"/>
        </w:rPr>
        <w:t>.</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Әкелу туралы міндеттеме қағаз жеткізгіште және электрондық нысанда </w:t>
      </w:r>
      <w:r w:rsidR="009B639F">
        <w:rPr>
          <w:rFonts w:ascii="Times New Roman" w:hAnsi="Times New Roman" w:cs="Times New Roman"/>
          <w:sz w:val="28"/>
          <w:szCs w:val="28"/>
          <w:lang w:val="kk-KZ"/>
        </w:rPr>
        <w:t>ұсынылады</w:t>
      </w:r>
      <w:r w:rsidRPr="00824032">
        <w:rPr>
          <w:rFonts w:ascii="Times New Roman" w:hAnsi="Times New Roman" w:cs="Times New Roman"/>
          <w:sz w:val="28"/>
          <w:szCs w:val="28"/>
          <w:lang w:val="kk-KZ"/>
        </w:rPr>
        <w:t xml:space="preserve">. </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lastRenderedPageBreak/>
        <w:t>3. Қағаз тасығышта әкелу туралы міндеттеме:</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келу тәртібімен ұсынылады;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2) шарикті немесе қаламұшты қаламмен, қара немесе көк сиямен, бас басылған таңбалармен немесе баспа құрылғысын пайдалана отырып толтырылады;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3) салық төлеуші не оның уәкілетті өкілі қол қояды және (жеке кәсіпкерлік субъектілеріне жататын заңды тұлғаларды қоспағанда)</w:t>
      </w:r>
      <w:r>
        <w:rPr>
          <w:rFonts w:ascii="Times New Roman" w:hAnsi="Times New Roman" w:cs="Times New Roman"/>
          <w:sz w:val="28"/>
          <w:szCs w:val="28"/>
          <w:lang w:val="kk-KZ"/>
        </w:rPr>
        <w:t xml:space="preserve"> </w:t>
      </w:r>
      <w:r w:rsidRPr="00824032">
        <w:rPr>
          <w:rFonts w:ascii="Times New Roman" w:hAnsi="Times New Roman" w:cs="Times New Roman"/>
          <w:sz w:val="28"/>
          <w:szCs w:val="28"/>
          <w:lang w:val="kk-KZ"/>
        </w:rPr>
        <w:t>салық төлеушінің мөрімен куәландырылады;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4) алыс-беріс шикізатын әкетуді жүзеге асырған салық төлеушінің орналасқан жері бойынша мемлекеттік кіріс</w:t>
      </w:r>
      <w:r>
        <w:rPr>
          <w:rFonts w:ascii="Times New Roman" w:hAnsi="Times New Roman" w:cs="Times New Roman"/>
          <w:sz w:val="28"/>
          <w:szCs w:val="28"/>
          <w:lang w:val="kk-KZ"/>
        </w:rPr>
        <w:t>тер</w:t>
      </w:r>
      <w:r w:rsidRPr="00824032">
        <w:rPr>
          <w:rFonts w:ascii="Times New Roman" w:hAnsi="Times New Roman" w:cs="Times New Roman"/>
          <w:sz w:val="28"/>
          <w:szCs w:val="28"/>
          <w:lang w:val="kk-KZ"/>
        </w:rPr>
        <w:t xml:space="preserve"> органына 2 (екі) данада ұсынылады, олардың біреуі салық төлеушіге не мемлекеттік кіріс</w:t>
      </w:r>
      <w:r>
        <w:rPr>
          <w:rFonts w:ascii="Times New Roman" w:hAnsi="Times New Roman" w:cs="Times New Roman"/>
          <w:sz w:val="28"/>
          <w:szCs w:val="28"/>
          <w:lang w:val="kk-KZ"/>
        </w:rPr>
        <w:t>тер</w:t>
      </w:r>
      <w:r w:rsidRPr="00824032">
        <w:rPr>
          <w:rFonts w:ascii="Times New Roman" w:hAnsi="Times New Roman" w:cs="Times New Roman"/>
          <w:sz w:val="28"/>
          <w:szCs w:val="28"/>
          <w:lang w:val="kk-KZ"/>
        </w:rPr>
        <w:t xml:space="preserve"> органының қабылдау туралы белгісі бар оның</w:t>
      </w:r>
      <w:r w:rsidR="009B639F">
        <w:rPr>
          <w:rFonts w:ascii="Times New Roman" w:hAnsi="Times New Roman" w:cs="Times New Roman"/>
          <w:sz w:val="28"/>
          <w:szCs w:val="28"/>
          <w:lang w:val="kk-KZ"/>
        </w:rPr>
        <w:t xml:space="preserve"> уәкілетті өкіліне қайтарылады</w:t>
      </w:r>
      <w:r w:rsidRPr="00824032">
        <w:rPr>
          <w:rFonts w:ascii="Times New Roman" w:hAnsi="Times New Roman" w:cs="Times New Roman"/>
          <w:sz w:val="28"/>
          <w:szCs w:val="28"/>
          <w:lang w:val="kk-KZ"/>
        </w:rPr>
        <w:t>.</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Қағаз жеткізгіште әкелу туралы міндеттемені толтыру кезінде түзетуге, тазартуға және таңбалауға жол берілмейді.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4. Әкелу туралы міндеттемеге алыс-беріс шикізатының әкетілгенін растайтын құжаттар қоса беріледі: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негізінде алыс-беріс шикізатын әкету жүзеге асырылған шарт (келісімшарт);</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тауарға ілеспе құжаттар.</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5. Әкелу туралы міндеттемені орындау нәтижелері бойынша осы Қағидаларға 1 – қосымшаға сәйкес нысан бойынша </w:t>
      </w:r>
      <w:r w:rsidR="009B639F">
        <w:rPr>
          <w:rFonts w:ascii="Times New Roman" w:hAnsi="Times New Roman" w:cs="Times New Roman"/>
          <w:sz w:val="28"/>
          <w:szCs w:val="28"/>
          <w:lang w:val="kk-KZ"/>
        </w:rPr>
        <w:t xml:space="preserve">қайта өңдеу өнімдерін </w:t>
      </w:r>
      <w:r w:rsidRPr="00824032">
        <w:rPr>
          <w:rFonts w:ascii="Times New Roman" w:hAnsi="Times New Roman" w:cs="Times New Roman"/>
          <w:sz w:val="28"/>
          <w:szCs w:val="28"/>
          <w:lang w:val="kk-KZ"/>
        </w:rPr>
        <w:t>әкелу туралы міндеттемені орындау туралы есеп (бұдан әрі-әкелу туралы міндеттеме бойынша есеп) міндеттемеде көрсетілген қайта өңдеу өнімдерін әкелу айынан кейінгі айдың 20 (жиырмасыншы) күнінен кешіктірілмейтін мерзімде ұсынылады.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Қазақстан Республикасының аумағына алыс-беріс шикізатын қайта өңдеу өнімд</w:t>
      </w:r>
      <w:r w:rsidR="009B639F">
        <w:rPr>
          <w:rFonts w:ascii="Times New Roman" w:hAnsi="Times New Roman" w:cs="Times New Roman"/>
          <w:sz w:val="28"/>
          <w:szCs w:val="28"/>
          <w:lang w:val="kk-KZ"/>
        </w:rPr>
        <w:t>ерін әкелу және (немесе) Салық кодексінің 524-бабында</w:t>
      </w:r>
      <w:r w:rsidRPr="00824032">
        <w:rPr>
          <w:rFonts w:ascii="Times New Roman" w:hAnsi="Times New Roman" w:cs="Times New Roman"/>
          <w:sz w:val="28"/>
          <w:szCs w:val="28"/>
          <w:lang w:val="kk-KZ"/>
        </w:rPr>
        <w:t xml:space="preserve"> белгіленген мерзімдерде алыс-беріс шикізатын қайта өңдеу өнімдерін өткізу әкелу туралы міндеттемені орындау болып табылады.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Алыс-беріс шикізатын қайта өңдеу өнімдерін ЕАЭО-ға мүше мемлекеттердің аумағынан Қазақстан Республикасының аумағына әкелу кезінде акциздерді төлеу тәртібі мен мерзімдері Қазақстан Республикасының Үкіметі белгілеген ставкалар бойынша салық заңнамасына сәйкес жүзеге асырылады. </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6. Салық төлеуші әкелу туралы ұсынған міндеттеме негізінде мемлекеттік кіріс</w:t>
      </w:r>
      <w:r>
        <w:rPr>
          <w:rFonts w:ascii="Times New Roman" w:hAnsi="Times New Roman" w:cs="Times New Roman"/>
          <w:sz w:val="28"/>
          <w:szCs w:val="28"/>
          <w:lang w:val="kk-KZ"/>
        </w:rPr>
        <w:t>тер</w:t>
      </w:r>
      <w:r w:rsidRPr="00824032">
        <w:rPr>
          <w:rFonts w:ascii="Times New Roman" w:hAnsi="Times New Roman" w:cs="Times New Roman"/>
          <w:sz w:val="28"/>
          <w:szCs w:val="28"/>
          <w:lang w:val="kk-KZ"/>
        </w:rPr>
        <w:t xml:space="preserve"> органы Салық кодексінің 21 – бабының 5) тармақшасына сәйкес бекітілетін дербес шоттарды жүргізу қағидаларында белгіленген тәртіппен тауарларды әкету күніне төлеу мерзімі бойынша бюджеттік сыныптама кодтары бойынша салық төлеушінің тиісті дербес шоттарына қосылған құн салығын (бұдан әрі-ҚҚС) есептеуді жүргізеді.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7. Әкелу туралы міндеттеме бойынша есепте мынадай мәліметтер көрсетіледі: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Қазақстан Республикасының аумағына әкелінген алыс-беріс шикізатын қайта өңдеу өнімдері туралы;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lastRenderedPageBreak/>
        <w:t>2) аумағында қайта өңдеу жүзеге асырылған ЕАЭО-ға мүше мемлекеттің аумағында өткізілген алыс-беріс шикізатын қайта өңдеу өнімдері туралы;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3) ЕАЭО-ға мүше басқа мемлекеттің аумағына өткізілген алыс-беріс шикізатын қайта өңдеу өнімдері туралы;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4) ЕАЭО мүшесі болып табылмайтын мемлекеттің аумағына өткізілген алыс-беріс шикізатын қайта өңдеу өнімдері туралы;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5) Қазақстан Республикасының аумағына белгіленген мерзімдерде әкелінбеген алыс-беріс шикізатын қайта өңдеу өнімдері туралы.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8. Әкелу туралы міндеттеме бойынша есеп қағаз жеткізгіште және электрондық нысанда жасалады.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Әкелу туралы міндеттеме бойынша есеп қағаз жеткізгіште осы Қағидалардың 3-тармағында көзделген талаптар ескеріле отырып жасалады, қол қойылады және ұсынылады.</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9. Әкелу туралы міндеттеме бойынша есепке қоса беріледі: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алыс-беріс шикізатын қайта өңдеу жөніндегі жұмыстарды орындау фактісін растайтын құжаттар:</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орындалған жұмыстар актілері;</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шот-фактуралар;</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2) алыс-беріс шикізатын қайта өңдеу өнімдерін әкелуді растайтын құжаттар:</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негізінде алыс-беріс шикізатын қайта өңдеу өнімдерін әкелу жүзеге асырылған шарт (келісімшарт) болған жағдайда;</w:t>
      </w:r>
    </w:p>
    <w:p w:rsidR="00E00AB7" w:rsidRPr="00824032" w:rsidRDefault="00D051EA" w:rsidP="00D051EA">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тауарға ілеспе құжаттар.</w:t>
      </w:r>
    </w:p>
    <w:p w:rsidR="00D051EA" w:rsidRPr="00824032" w:rsidRDefault="00D051EA" w:rsidP="00D051EA">
      <w:pPr>
        <w:spacing w:after="0" w:line="240" w:lineRule="auto"/>
        <w:ind w:firstLine="708"/>
        <w:jc w:val="both"/>
        <w:rPr>
          <w:rFonts w:ascii="Times New Roman" w:hAnsi="Times New Roman" w:cs="Times New Roman"/>
          <w:sz w:val="28"/>
          <w:szCs w:val="28"/>
          <w:lang w:val="kk-KZ"/>
        </w:rPr>
      </w:pPr>
    </w:p>
    <w:p w:rsidR="00E00AB7" w:rsidRPr="00824032" w:rsidRDefault="00E00AB7" w:rsidP="00E00AB7">
      <w:pPr>
        <w:spacing w:after="0" w:line="240" w:lineRule="auto"/>
        <w:ind w:firstLine="708"/>
        <w:jc w:val="both"/>
        <w:rPr>
          <w:rFonts w:ascii="Times New Roman" w:hAnsi="Times New Roman" w:cs="Times New Roman"/>
          <w:sz w:val="28"/>
          <w:szCs w:val="28"/>
          <w:lang w:val="kk-KZ"/>
        </w:rPr>
      </w:pPr>
    </w:p>
    <w:p w:rsidR="00D754C5" w:rsidRDefault="00E00AB7" w:rsidP="00D754C5">
      <w:pPr>
        <w:spacing w:after="0" w:line="240" w:lineRule="auto"/>
        <w:jc w:val="center"/>
        <w:rPr>
          <w:rFonts w:ascii="Times New Roman" w:hAnsi="Times New Roman" w:cs="Times New Roman"/>
          <w:b/>
          <w:sz w:val="28"/>
          <w:szCs w:val="28"/>
          <w:lang w:val="kk-KZ"/>
        </w:rPr>
      </w:pPr>
      <w:r w:rsidRPr="00824032">
        <w:rPr>
          <w:rFonts w:ascii="Times New Roman" w:hAnsi="Times New Roman" w:cs="Times New Roman"/>
          <w:b/>
          <w:sz w:val="28"/>
          <w:szCs w:val="28"/>
          <w:lang w:val="kk-KZ"/>
        </w:rPr>
        <w:t>3</w:t>
      </w:r>
      <w:r w:rsidR="00330530">
        <w:rPr>
          <w:rFonts w:ascii="Times New Roman" w:hAnsi="Times New Roman" w:cs="Times New Roman"/>
          <w:b/>
          <w:sz w:val="28"/>
          <w:szCs w:val="28"/>
          <w:lang w:val="kk-KZ"/>
        </w:rPr>
        <w:t xml:space="preserve"> тарау</w:t>
      </w:r>
      <w:r w:rsidRPr="00824032">
        <w:rPr>
          <w:rFonts w:ascii="Times New Roman" w:hAnsi="Times New Roman" w:cs="Times New Roman"/>
          <w:b/>
          <w:sz w:val="28"/>
          <w:szCs w:val="28"/>
          <w:lang w:val="kk-KZ"/>
        </w:rPr>
        <w:t xml:space="preserve">. </w:t>
      </w:r>
      <w:r w:rsidR="009B639F">
        <w:rPr>
          <w:rFonts w:ascii="Times New Roman" w:hAnsi="Times New Roman" w:cs="Times New Roman"/>
          <w:b/>
          <w:sz w:val="28"/>
          <w:szCs w:val="28"/>
          <w:lang w:val="kk-KZ"/>
        </w:rPr>
        <w:t>Қайта өңдеу өнімдерін ә</w:t>
      </w:r>
      <w:r w:rsidR="00330530">
        <w:rPr>
          <w:rFonts w:ascii="Times New Roman" w:hAnsi="Times New Roman" w:cs="Times New Roman"/>
          <w:b/>
          <w:sz w:val="28"/>
          <w:szCs w:val="28"/>
          <w:lang w:val="kk-KZ"/>
        </w:rPr>
        <w:t xml:space="preserve">кету туралы міндеттемені ұсыну, </w:t>
      </w:r>
    </w:p>
    <w:p w:rsidR="00E00AB7" w:rsidRPr="00330530" w:rsidRDefault="00330530" w:rsidP="00D754C5">
      <w:pPr>
        <w:spacing w:after="0" w:line="240" w:lineRule="auto"/>
        <w:jc w:val="center"/>
        <w:rPr>
          <w:rFonts w:ascii="Times New Roman" w:hAnsi="Times New Roman" w:cs="Times New Roman"/>
          <w:b/>
          <w:sz w:val="28"/>
          <w:szCs w:val="28"/>
          <w:lang w:val="kk-KZ"/>
        </w:rPr>
      </w:pPr>
      <w:r>
        <w:rPr>
          <w:rFonts w:ascii="Times New Roman" w:hAnsi="Times New Roman" w:cs="Times New Roman"/>
          <w:b/>
          <w:sz w:val="28"/>
          <w:szCs w:val="28"/>
          <w:lang w:val="kk-KZ"/>
        </w:rPr>
        <w:t>сондай-ақ оны орындау тәртібі</w:t>
      </w:r>
    </w:p>
    <w:p w:rsidR="00E00AB7" w:rsidRPr="00330530" w:rsidRDefault="00E00AB7" w:rsidP="00E00AB7">
      <w:pPr>
        <w:spacing w:after="0" w:line="240" w:lineRule="auto"/>
        <w:ind w:firstLine="708"/>
        <w:jc w:val="both"/>
        <w:rPr>
          <w:rFonts w:ascii="Times New Roman" w:hAnsi="Times New Roman" w:cs="Times New Roman"/>
          <w:sz w:val="28"/>
          <w:szCs w:val="28"/>
          <w:lang w:val="kk-KZ"/>
        </w:rPr>
      </w:pPr>
    </w:p>
    <w:p w:rsidR="00330530" w:rsidRPr="00330530" w:rsidRDefault="00330530" w:rsidP="00330530">
      <w:pPr>
        <w:spacing w:after="0" w:line="240" w:lineRule="auto"/>
        <w:ind w:firstLine="708"/>
        <w:jc w:val="both"/>
        <w:rPr>
          <w:rFonts w:ascii="Times New Roman" w:hAnsi="Times New Roman" w:cs="Times New Roman"/>
          <w:sz w:val="28"/>
          <w:szCs w:val="28"/>
          <w:lang w:val="kk-KZ"/>
        </w:rPr>
      </w:pPr>
      <w:r w:rsidRPr="00330530">
        <w:rPr>
          <w:rFonts w:ascii="Times New Roman" w:hAnsi="Times New Roman" w:cs="Times New Roman"/>
          <w:sz w:val="28"/>
          <w:szCs w:val="28"/>
          <w:lang w:val="kk-KZ"/>
        </w:rPr>
        <w:t>10. ЕАЭО-ға мүше мемлекеттердің аумағынан Қазақстан Республикасының аумағына өңдеуге алыс-беріс шикізатын әкелу кезінде алыс-беріс шикізатын қайта өңдеуді жүзеге асыратын салық төлеуші</w:t>
      </w:r>
      <w:r>
        <w:rPr>
          <w:rFonts w:ascii="Times New Roman" w:hAnsi="Times New Roman" w:cs="Times New Roman"/>
          <w:sz w:val="28"/>
          <w:szCs w:val="28"/>
          <w:lang w:val="kk-KZ"/>
        </w:rPr>
        <w:t xml:space="preserve"> орналасқан жері бойынша м</w:t>
      </w:r>
      <w:r w:rsidRPr="00330530">
        <w:rPr>
          <w:rFonts w:ascii="Times New Roman" w:hAnsi="Times New Roman" w:cs="Times New Roman"/>
          <w:sz w:val="28"/>
          <w:szCs w:val="28"/>
          <w:lang w:val="kk-KZ"/>
        </w:rPr>
        <w:t>емлекеттік кіріс</w:t>
      </w:r>
      <w:r>
        <w:rPr>
          <w:rFonts w:ascii="Times New Roman" w:hAnsi="Times New Roman" w:cs="Times New Roman"/>
          <w:sz w:val="28"/>
          <w:szCs w:val="28"/>
          <w:lang w:val="kk-KZ"/>
        </w:rPr>
        <w:t>тер</w:t>
      </w:r>
      <w:r w:rsidRPr="00330530">
        <w:rPr>
          <w:rFonts w:ascii="Times New Roman" w:hAnsi="Times New Roman" w:cs="Times New Roman"/>
          <w:sz w:val="28"/>
          <w:szCs w:val="28"/>
          <w:lang w:val="kk-KZ"/>
        </w:rPr>
        <w:t xml:space="preserve"> органына алыс-беріс шикізаты есепке алынған айдан кейінгі айдың 20 (жиырмасыншы) күнінен кешіктірмей әкету туралы міндеттеме ұсынады.</w:t>
      </w:r>
    </w:p>
    <w:p w:rsidR="00330530" w:rsidRPr="00330530" w:rsidRDefault="00330530" w:rsidP="00330530">
      <w:pPr>
        <w:spacing w:after="0" w:line="240" w:lineRule="auto"/>
        <w:ind w:firstLine="708"/>
        <w:jc w:val="both"/>
        <w:rPr>
          <w:rFonts w:ascii="Times New Roman" w:hAnsi="Times New Roman" w:cs="Times New Roman"/>
          <w:sz w:val="28"/>
          <w:szCs w:val="28"/>
          <w:lang w:val="kk-KZ"/>
        </w:rPr>
      </w:pPr>
      <w:r w:rsidRPr="00330530">
        <w:rPr>
          <w:rFonts w:ascii="Times New Roman" w:hAnsi="Times New Roman" w:cs="Times New Roman"/>
          <w:sz w:val="28"/>
          <w:szCs w:val="28"/>
          <w:lang w:val="kk-KZ"/>
        </w:rPr>
        <w:t xml:space="preserve">Егер әкету туралы міндеттемеде көрсетілген қайта өңдеу өнімдерін әкету мерзімі </w:t>
      </w:r>
      <w:r>
        <w:rPr>
          <w:rFonts w:ascii="Times New Roman" w:hAnsi="Times New Roman" w:cs="Times New Roman"/>
          <w:sz w:val="28"/>
          <w:szCs w:val="28"/>
          <w:lang w:val="kk-KZ"/>
        </w:rPr>
        <w:t>аяқталғанға</w:t>
      </w:r>
      <w:r w:rsidRPr="00330530">
        <w:rPr>
          <w:rFonts w:ascii="Times New Roman" w:hAnsi="Times New Roman" w:cs="Times New Roman"/>
          <w:sz w:val="28"/>
          <w:szCs w:val="28"/>
          <w:lang w:val="kk-KZ"/>
        </w:rPr>
        <w:t xml:space="preserve"> дейін алыс-беріс шикізатын қайта өңдеу мерзімін ұзарту туралы шартқа (келісімшартқа) қосымша келісіммен өзгерістер енгізілген жағдайда, </w:t>
      </w:r>
      <w:r w:rsidR="00D754C5">
        <w:rPr>
          <w:rFonts w:ascii="Times New Roman" w:hAnsi="Times New Roman" w:cs="Times New Roman"/>
          <w:sz w:val="28"/>
          <w:szCs w:val="28"/>
          <w:lang w:val="kk-KZ"/>
        </w:rPr>
        <w:t>мұндай</w:t>
      </w:r>
      <w:r>
        <w:rPr>
          <w:rFonts w:ascii="Times New Roman" w:hAnsi="Times New Roman" w:cs="Times New Roman"/>
          <w:sz w:val="28"/>
          <w:szCs w:val="28"/>
          <w:lang w:val="kk-KZ"/>
        </w:rPr>
        <w:t xml:space="preserve"> </w:t>
      </w:r>
      <w:r w:rsidRPr="00330530">
        <w:rPr>
          <w:rFonts w:ascii="Times New Roman" w:hAnsi="Times New Roman" w:cs="Times New Roman"/>
          <w:sz w:val="28"/>
          <w:szCs w:val="28"/>
          <w:lang w:val="kk-KZ"/>
        </w:rPr>
        <w:t>өзгерістер бойынша салық төлеуші әкету туралы бұрын ұсынылған міндеттемені кері қайтарып алу жолымен бір мезгілде әкету туралы алдыңғы міндеттемеде көрсетілген мерзім өткенге дейін әкету т</w:t>
      </w:r>
      <w:r>
        <w:rPr>
          <w:rFonts w:ascii="Times New Roman" w:hAnsi="Times New Roman" w:cs="Times New Roman"/>
          <w:sz w:val="28"/>
          <w:szCs w:val="28"/>
          <w:lang w:val="kk-KZ"/>
        </w:rPr>
        <w:t>уралы жаңа міндеттемені ұсынады</w:t>
      </w:r>
      <w:r w:rsidRPr="00330530">
        <w:rPr>
          <w:rFonts w:ascii="Times New Roman" w:hAnsi="Times New Roman" w:cs="Times New Roman"/>
          <w:sz w:val="28"/>
          <w:szCs w:val="28"/>
          <w:lang w:val="kk-KZ"/>
        </w:rPr>
        <w:t>.</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lastRenderedPageBreak/>
        <w:t>Бұл ретте әкету туралы міндеттемеде көрсетілген алыс-беріс шикізатын қайта өңдеу мерзімі алыс-беріс шикізатын есепке алған күннен ба</w:t>
      </w:r>
      <w:r w:rsidR="00D754C5">
        <w:rPr>
          <w:rFonts w:ascii="Times New Roman" w:hAnsi="Times New Roman" w:cs="Times New Roman"/>
          <w:sz w:val="28"/>
          <w:szCs w:val="28"/>
          <w:lang w:val="kk-KZ"/>
        </w:rPr>
        <w:t>стап 2 (екі) жылдан аспайды</w:t>
      </w:r>
      <w:r w:rsidRPr="00824032">
        <w:rPr>
          <w:rFonts w:ascii="Times New Roman" w:hAnsi="Times New Roman" w:cs="Times New Roman"/>
          <w:sz w:val="28"/>
          <w:szCs w:val="28"/>
          <w:lang w:val="kk-KZ"/>
        </w:rPr>
        <w:t>.</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Әкету туралы міндеттеме қағаз жеткізгіште және электрондық нысанда ұсынылады.</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11. Әкету туралы міндеттеме қағаз жеткізгіште осы Қағидалардың </w:t>
      </w:r>
      <w:r w:rsidR="00D754C5">
        <w:rPr>
          <w:rFonts w:ascii="Times New Roman" w:hAnsi="Times New Roman" w:cs="Times New Roman"/>
          <w:sz w:val="28"/>
          <w:szCs w:val="28"/>
          <w:lang w:val="kk-KZ"/>
        </w:rPr>
        <w:t xml:space="preserve">                             </w:t>
      </w:r>
      <w:r w:rsidRPr="00824032">
        <w:rPr>
          <w:rFonts w:ascii="Times New Roman" w:hAnsi="Times New Roman" w:cs="Times New Roman"/>
          <w:sz w:val="28"/>
          <w:szCs w:val="28"/>
          <w:lang w:val="kk-KZ"/>
        </w:rPr>
        <w:t>3-тармағында көзделген талаптар ескеріле отырып жасалады, қол қойылады және ұсынылады.</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12. Әкету туралы міндеттемеге мыналар қоса беріледі:</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алыс-беріс шикізатын әкелуді растайтын құжаттар:</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негізінде алыс-беріс шикізатын әкелу жүзеге асырылған шарт (келісімшарт);</w:t>
      </w:r>
    </w:p>
    <w:p w:rsidR="00330530"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тауарға ілеспе құжаттар;</w:t>
      </w:r>
    </w:p>
    <w:p w:rsidR="00E00AB7" w:rsidRPr="00824032" w:rsidRDefault="00330530" w:rsidP="00330530">
      <w:pPr>
        <w:spacing w:after="0" w:line="240" w:lineRule="auto"/>
        <w:ind w:firstLine="708"/>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2) Салық кодексінің 523-бабының 8-тармағында көзделген тауарларды қайта өңдеу шарттары туралы тиісті уәкілетті мемлекеттік органның қорытындысы.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13. Әкету туралы міндеттемені орындау нәтижелері бойынша осы Қағидаларға 2 – қосымшаға сәйкес нысан бойынша </w:t>
      </w:r>
      <w:r w:rsidR="00D754C5">
        <w:rPr>
          <w:rFonts w:ascii="Times New Roman" w:hAnsi="Times New Roman" w:cs="Times New Roman"/>
          <w:sz w:val="28"/>
          <w:szCs w:val="28"/>
          <w:lang w:val="kk-KZ"/>
        </w:rPr>
        <w:t xml:space="preserve">қайта өңдеу өнімдерін </w:t>
      </w:r>
      <w:r w:rsidRPr="00824032">
        <w:rPr>
          <w:rFonts w:ascii="Times New Roman" w:hAnsi="Times New Roman" w:cs="Times New Roman"/>
          <w:sz w:val="28"/>
          <w:szCs w:val="28"/>
          <w:lang w:val="kk-KZ"/>
        </w:rPr>
        <w:t>әкету туралы міндеттемені орындау туралы есеп (бұдан әрі-әкету туралы міндеттеме бойынша есеп) әкету туралы міндеттемеде көрсетілген қайта өңдеу өнімдерін әкету айынан кейінгі айдың 20 (жиырмасыншы) күнінен кешіктірілмейтін мерзімде ұсынылады.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 xml:space="preserve">Қайта өңдеу өнімдерін әкету және (немесе) сату </w:t>
      </w:r>
      <w:r w:rsidR="00D754C5">
        <w:rPr>
          <w:rFonts w:ascii="Times New Roman" w:hAnsi="Times New Roman" w:cs="Times New Roman"/>
          <w:sz w:val="28"/>
          <w:szCs w:val="28"/>
          <w:lang w:val="kk-KZ"/>
        </w:rPr>
        <w:t>Салық кодексінің                           524-бабында</w:t>
      </w:r>
      <w:r w:rsidRPr="00824032">
        <w:rPr>
          <w:rFonts w:ascii="Times New Roman" w:hAnsi="Times New Roman" w:cs="Times New Roman"/>
          <w:sz w:val="28"/>
          <w:szCs w:val="28"/>
          <w:lang w:val="kk-KZ"/>
        </w:rPr>
        <w:t xml:space="preserve"> белгіленген мерзімдерде әкету туралы міндеттемені орындау болып табылады.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14. Әкету туралы салық төлеуші ұсынған міндеттеме негізінде мемлекеттік кірістер органы Салық кодексінің 21-бабының 5) тармақшасына сәйкес бекітілетін дербес шоттарды жүргізу қағидаларында белгіленген тәртіппен алыс-беріс шикізатын әкелу күніне төлеу мерзімі бойынша бюджеттік сыныптама кодтары бойынша салық төлеушінің тиісті дербес шоттарына ҚҚС есептейді.</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15. Әкету туралы міндеттеме бойынша есепте мынадай мәліметтер көрсетіледі:</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Қазақстан Республикасының аумағында өткізілген алыс-беріс шикізатын қайта өңдеу өнімдері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2) алыс-беріс шикізатын қайта өңдеу өнімдерін сатып алған салық төлеуші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3) бұрын аумағынан осындай алыс-беріс шикізатын әкелу жүзеге асырылған ЕАЭО-ға мүше мемлекеттің аумағына әкетілген алыс-беріс шикізатын қайта өңдеу өнімдері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4) ЕАЭО-ға мүше басқа мемлекеттің аумағына өткізілген алыс-беріс шикізатын қайта өңдеу өнімдері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5) ЕАЭО мүшесі болып табылмайтын мемлекеттің аумағына өткізілген алыс-беріс шикізатын қайта өңдеу өнімдері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lastRenderedPageBreak/>
        <w:t>6) Қазақстан Республикасының аумағынан белгіленген мерзімде әкетілмеген алыс-беріс шикізатын қайта өңдеу өнімдері туралы.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16. Әкету туралы міндеттеме бойынша есеп қағаз жеткізгіште және электрондық нысанда жасалады.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17. Әкету туралы міндеттеме бойынша қағаз жеткізгіштегі есеп осы Қағидалардың 3-тармағында көзделген талаптар ескеріле отырып жасалады, қол қойылады және ұсынылады.</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18. Әкету туралы міндеттеме бойынша есепке қоса беріледі:</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1) алыс-беріс шикізатын қайта өңдеу жөніндегі жұмыстарды орындау фактісін растайтын құжаттар:</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орындалған жұмыстар актілері;</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шот-фактуралар;</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2) алыс-беріс шикізатын қайта өңдеу өнімдерін әкетуді растайтын құжаттар:</w:t>
      </w:r>
    </w:p>
    <w:p w:rsidR="00860B4A" w:rsidRPr="00824032" w:rsidRDefault="00860B4A" w:rsidP="00860B4A">
      <w:pPr>
        <w:spacing w:after="0" w:line="240" w:lineRule="auto"/>
        <w:ind w:firstLine="709"/>
        <w:jc w:val="both"/>
        <w:rPr>
          <w:rFonts w:ascii="Times New Roman" w:hAnsi="Times New Roman" w:cs="Times New Roman"/>
          <w:sz w:val="28"/>
          <w:szCs w:val="28"/>
          <w:lang w:val="kk-KZ"/>
        </w:rPr>
      </w:pPr>
      <w:r w:rsidRPr="00824032">
        <w:rPr>
          <w:rFonts w:ascii="Times New Roman" w:hAnsi="Times New Roman" w:cs="Times New Roman"/>
          <w:sz w:val="28"/>
          <w:szCs w:val="28"/>
          <w:lang w:val="kk-KZ"/>
        </w:rPr>
        <w:t>оның негізінде алыс-беріс шикізатын қайта өңдеу өнімдерін әкету жүзеге асырылған шарт (келісімшарт);</w:t>
      </w:r>
    </w:p>
    <w:p w:rsidR="00E00AB7" w:rsidRPr="00F33F25" w:rsidRDefault="00860B4A" w:rsidP="00860B4A">
      <w:pPr>
        <w:spacing w:after="0" w:line="240" w:lineRule="auto"/>
        <w:ind w:firstLine="709"/>
        <w:jc w:val="both"/>
        <w:rPr>
          <w:rFonts w:ascii="Times New Roman" w:hAnsi="Times New Roman" w:cs="Times New Roman"/>
          <w:sz w:val="28"/>
          <w:szCs w:val="28"/>
        </w:rPr>
      </w:pPr>
      <w:proofErr w:type="spellStart"/>
      <w:r w:rsidRPr="00860B4A">
        <w:rPr>
          <w:rFonts w:ascii="Times New Roman" w:hAnsi="Times New Roman" w:cs="Times New Roman"/>
          <w:sz w:val="28"/>
          <w:szCs w:val="28"/>
        </w:rPr>
        <w:t>тауарға</w:t>
      </w:r>
      <w:proofErr w:type="spellEnd"/>
      <w:r w:rsidRPr="00860B4A">
        <w:rPr>
          <w:rFonts w:ascii="Times New Roman" w:hAnsi="Times New Roman" w:cs="Times New Roman"/>
          <w:sz w:val="28"/>
          <w:szCs w:val="28"/>
        </w:rPr>
        <w:t xml:space="preserve"> </w:t>
      </w:r>
      <w:proofErr w:type="spellStart"/>
      <w:r w:rsidRPr="00860B4A">
        <w:rPr>
          <w:rFonts w:ascii="Times New Roman" w:hAnsi="Times New Roman" w:cs="Times New Roman"/>
          <w:sz w:val="28"/>
          <w:szCs w:val="28"/>
        </w:rPr>
        <w:t>ілеспе</w:t>
      </w:r>
      <w:proofErr w:type="spellEnd"/>
      <w:r w:rsidRPr="00860B4A">
        <w:rPr>
          <w:rFonts w:ascii="Times New Roman" w:hAnsi="Times New Roman" w:cs="Times New Roman"/>
          <w:sz w:val="28"/>
          <w:szCs w:val="28"/>
        </w:rPr>
        <w:t xml:space="preserve"> </w:t>
      </w:r>
      <w:proofErr w:type="spellStart"/>
      <w:r w:rsidRPr="00860B4A">
        <w:rPr>
          <w:rFonts w:ascii="Times New Roman" w:hAnsi="Times New Roman" w:cs="Times New Roman"/>
          <w:sz w:val="28"/>
          <w:szCs w:val="28"/>
        </w:rPr>
        <w:t>құжаттар</w:t>
      </w:r>
      <w:proofErr w:type="spellEnd"/>
      <w:r w:rsidRPr="00860B4A">
        <w:rPr>
          <w:rFonts w:ascii="Times New Roman" w:hAnsi="Times New Roman" w:cs="Times New Roman"/>
          <w:sz w:val="28"/>
          <w:szCs w:val="28"/>
        </w:rPr>
        <w:t>.</w:t>
      </w: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Pr="00F33F25"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E00AB7" w:rsidRDefault="00E00AB7" w:rsidP="00E00AB7">
      <w:pPr>
        <w:spacing w:after="0" w:line="240" w:lineRule="auto"/>
        <w:ind w:left="5812"/>
        <w:jc w:val="both"/>
        <w:rPr>
          <w:rFonts w:ascii="Times New Roman" w:hAnsi="Times New Roman" w:cs="Times New Roman"/>
          <w:sz w:val="28"/>
          <w:szCs w:val="28"/>
        </w:rPr>
      </w:pPr>
    </w:p>
    <w:p w:rsidR="00482D1D" w:rsidRDefault="00482D1D" w:rsidP="00E00AB7">
      <w:pPr>
        <w:spacing w:after="0" w:line="240" w:lineRule="auto"/>
        <w:ind w:left="5812"/>
        <w:jc w:val="both"/>
        <w:rPr>
          <w:rFonts w:ascii="Times New Roman" w:hAnsi="Times New Roman" w:cs="Times New Roman"/>
          <w:sz w:val="28"/>
          <w:szCs w:val="28"/>
        </w:rPr>
      </w:pPr>
    </w:p>
    <w:p w:rsidR="00482D1D" w:rsidRDefault="00482D1D" w:rsidP="00E00AB7">
      <w:pPr>
        <w:spacing w:after="0" w:line="240" w:lineRule="auto"/>
        <w:ind w:left="5812"/>
        <w:jc w:val="both"/>
        <w:rPr>
          <w:rFonts w:ascii="Times New Roman" w:hAnsi="Times New Roman" w:cs="Times New Roman"/>
          <w:sz w:val="28"/>
          <w:szCs w:val="28"/>
        </w:rPr>
      </w:pPr>
    </w:p>
    <w:p w:rsidR="00482D1D" w:rsidRPr="00F33F25" w:rsidRDefault="00482D1D" w:rsidP="00E00AB7">
      <w:pPr>
        <w:spacing w:after="0" w:line="240" w:lineRule="auto"/>
        <w:ind w:left="5812"/>
        <w:jc w:val="both"/>
        <w:rPr>
          <w:rFonts w:ascii="Times New Roman" w:hAnsi="Times New Roman" w:cs="Times New Roman"/>
          <w:sz w:val="28"/>
          <w:szCs w:val="28"/>
        </w:rPr>
      </w:pPr>
    </w:p>
    <w:tbl>
      <w:tblPr>
        <w:tblStyle w:val="a4"/>
        <w:tblW w:w="6520" w:type="dxa"/>
        <w:tblInd w:w="3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0"/>
      </w:tblGrid>
      <w:tr w:rsidR="00E00AB7" w:rsidRPr="00D754C5" w:rsidTr="00AF5217">
        <w:trPr>
          <w:trHeight w:val="720"/>
        </w:trPr>
        <w:tc>
          <w:tcPr>
            <w:tcW w:w="6520" w:type="dxa"/>
            <w:tcBorders>
              <w:top w:val="nil"/>
              <w:left w:val="nil"/>
              <w:bottom w:val="nil"/>
              <w:right w:val="nil"/>
            </w:tcBorders>
          </w:tcPr>
          <w:p w:rsidR="00D754C5" w:rsidRDefault="00D754C5" w:rsidP="00BD4AC4">
            <w:pPr>
              <w:jc w:val="center"/>
              <w:rPr>
                <w:rFonts w:ascii="Times New Roman" w:hAnsi="Times New Roman"/>
                <w:sz w:val="28"/>
                <w:szCs w:val="28"/>
                <w:lang w:val="kk-KZ"/>
              </w:rPr>
            </w:pPr>
            <w:r>
              <w:rPr>
                <w:rFonts w:ascii="Times New Roman" w:hAnsi="Times New Roman"/>
                <w:sz w:val="28"/>
                <w:szCs w:val="28"/>
                <w:lang w:val="kk-KZ"/>
              </w:rPr>
              <w:t>Қайта ө</w:t>
            </w:r>
            <w:r w:rsidR="00103287" w:rsidRPr="00103287">
              <w:rPr>
                <w:rFonts w:ascii="Times New Roman" w:hAnsi="Times New Roman"/>
                <w:sz w:val="28"/>
                <w:szCs w:val="28"/>
                <w:lang w:val="kk-KZ"/>
              </w:rPr>
              <w:t>ңдеу өнімдерін әкелу (</w:t>
            </w:r>
            <w:r>
              <w:rPr>
                <w:rFonts w:ascii="Times New Roman" w:hAnsi="Times New Roman"/>
                <w:sz w:val="28"/>
                <w:szCs w:val="28"/>
                <w:lang w:val="kk-KZ"/>
              </w:rPr>
              <w:t>әкету</w:t>
            </w:r>
            <w:r w:rsidR="00103287" w:rsidRPr="00103287">
              <w:rPr>
                <w:rFonts w:ascii="Times New Roman" w:hAnsi="Times New Roman"/>
                <w:sz w:val="28"/>
                <w:szCs w:val="28"/>
                <w:lang w:val="kk-KZ"/>
              </w:rPr>
              <w:t>)</w:t>
            </w:r>
            <w:r>
              <w:rPr>
                <w:rFonts w:ascii="Times New Roman" w:hAnsi="Times New Roman"/>
                <w:sz w:val="28"/>
                <w:szCs w:val="28"/>
                <w:lang w:val="kk-KZ"/>
              </w:rPr>
              <w:t>,</w:t>
            </w:r>
            <w:r w:rsidR="00103287" w:rsidRPr="00103287">
              <w:rPr>
                <w:rFonts w:ascii="Times New Roman" w:hAnsi="Times New Roman"/>
                <w:sz w:val="28"/>
                <w:szCs w:val="28"/>
                <w:lang w:val="kk-KZ"/>
              </w:rPr>
              <w:t xml:space="preserve"> </w:t>
            </w:r>
            <w:r w:rsidRPr="00103287">
              <w:rPr>
                <w:rFonts w:ascii="Times New Roman" w:hAnsi="Times New Roman"/>
                <w:sz w:val="28"/>
                <w:szCs w:val="28"/>
                <w:lang w:val="kk-KZ"/>
              </w:rPr>
              <w:t>сондай-ақ</w:t>
            </w:r>
          </w:p>
          <w:p w:rsidR="00103287" w:rsidRDefault="00D754C5" w:rsidP="00BD4AC4">
            <w:pPr>
              <w:jc w:val="center"/>
              <w:rPr>
                <w:rFonts w:ascii="Times New Roman" w:hAnsi="Times New Roman"/>
                <w:sz w:val="28"/>
                <w:szCs w:val="28"/>
                <w:lang w:val="kk-KZ"/>
              </w:rPr>
            </w:pPr>
            <w:r w:rsidRPr="00103287">
              <w:rPr>
                <w:rFonts w:ascii="Times New Roman" w:hAnsi="Times New Roman"/>
                <w:sz w:val="28"/>
                <w:szCs w:val="28"/>
                <w:lang w:val="kk-KZ"/>
              </w:rPr>
              <w:t xml:space="preserve"> оны орындау </w:t>
            </w:r>
            <w:r>
              <w:rPr>
                <w:rFonts w:ascii="Times New Roman" w:hAnsi="Times New Roman"/>
                <w:sz w:val="28"/>
                <w:szCs w:val="28"/>
                <w:lang w:val="kk-KZ"/>
              </w:rPr>
              <w:t>туралы</w:t>
            </w:r>
            <w:r w:rsidR="00103287" w:rsidRPr="00103287">
              <w:rPr>
                <w:rFonts w:ascii="Times New Roman" w:hAnsi="Times New Roman"/>
                <w:sz w:val="28"/>
                <w:szCs w:val="28"/>
                <w:lang w:val="kk-KZ"/>
              </w:rPr>
              <w:t xml:space="preserve"> міндеттемені ұ</w:t>
            </w:r>
            <w:r>
              <w:rPr>
                <w:rFonts w:ascii="Times New Roman" w:hAnsi="Times New Roman"/>
                <w:sz w:val="28"/>
                <w:szCs w:val="28"/>
                <w:lang w:val="kk-KZ"/>
              </w:rPr>
              <w:t>сыну қағидалары мен мерзімдеріне</w:t>
            </w:r>
          </w:p>
          <w:p w:rsidR="00BD4AC4" w:rsidRPr="00D754C5" w:rsidRDefault="00482D1D" w:rsidP="00BD4AC4">
            <w:pPr>
              <w:jc w:val="center"/>
              <w:rPr>
                <w:rFonts w:ascii="Times New Roman" w:hAnsi="Times New Roman"/>
                <w:sz w:val="28"/>
                <w:szCs w:val="28"/>
                <w:lang w:val="kk-KZ"/>
              </w:rPr>
            </w:pPr>
            <w:r>
              <w:rPr>
                <w:rFonts w:ascii="Times New Roman" w:hAnsi="Times New Roman"/>
                <w:sz w:val="28"/>
                <w:szCs w:val="28"/>
                <w:lang w:val="kk-KZ"/>
              </w:rPr>
              <w:t xml:space="preserve">1-қосымша </w:t>
            </w:r>
          </w:p>
          <w:p w:rsidR="00E00AB7" w:rsidRPr="00D754C5" w:rsidRDefault="00E00AB7" w:rsidP="00BD4AC4">
            <w:pPr>
              <w:rPr>
                <w:rFonts w:ascii="Times New Roman" w:hAnsi="Times New Roman"/>
                <w:sz w:val="28"/>
                <w:szCs w:val="28"/>
                <w:lang w:val="kk-KZ"/>
              </w:rPr>
            </w:pPr>
          </w:p>
          <w:p w:rsidR="00E00AB7" w:rsidRPr="00BD4AC4" w:rsidRDefault="00BD4AC4" w:rsidP="00103287">
            <w:pPr>
              <w:jc w:val="center"/>
              <w:rPr>
                <w:i/>
                <w:sz w:val="28"/>
                <w:szCs w:val="28"/>
                <w:lang w:val="kk-KZ"/>
              </w:rPr>
            </w:pPr>
            <w:r>
              <w:rPr>
                <w:rFonts w:ascii="Times New Roman" w:hAnsi="Times New Roman"/>
                <w:sz w:val="28"/>
                <w:szCs w:val="28"/>
                <w:lang w:val="kk-KZ"/>
              </w:rPr>
              <w:t>нысан</w:t>
            </w:r>
          </w:p>
        </w:tc>
      </w:tr>
    </w:tbl>
    <w:p w:rsidR="00E00AB7" w:rsidRPr="00D754C5" w:rsidRDefault="00E00AB7" w:rsidP="009C28C7">
      <w:pPr>
        <w:spacing w:after="0" w:line="240" w:lineRule="auto"/>
        <w:jc w:val="center"/>
        <w:rPr>
          <w:rFonts w:ascii="Times New Roman" w:hAnsi="Times New Roman" w:cs="Times New Roman"/>
          <w:sz w:val="28"/>
          <w:szCs w:val="28"/>
          <w:lang w:val="kk-KZ"/>
        </w:rPr>
      </w:pPr>
    </w:p>
    <w:p w:rsidR="00E00AB7" w:rsidRPr="00D754C5" w:rsidRDefault="009C28C7" w:rsidP="00E00AB7">
      <w:pPr>
        <w:spacing w:after="0" w:line="240" w:lineRule="auto"/>
        <w:ind w:left="5387"/>
        <w:jc w:val="center"/>
        <w:rPr>
          <w:rFonts w:ascii="Times New Roman" w:hAnsi="Times New Roman" w:cs="Times New Roman"/>
          <w:sz w:val="28"/>
          <w:szCs w:val="28"/>
          <w:lang w:val="kk-KZ"/>
        </w:rPr>
      </w:pPr>
      <w:r>
        <w:rPr>
          <w:rFonts w:ascii="Times New Roman" w:hAnsi="Times New Roman" w:cs="Times New Roman"/>
          <w:noProof/>
          <w:sz w:val="28"/>
          <w:szCs w:val="28"/>
          <w:lang w:eastAsia="ru-RU"/>
        </w:rPr>
        <w:drawing>
          <wp:anchor distT="0" distB="0" distL="114300" distR="114300" simplePos="0" relativeHeight="251662336" behindDoc="0" locked="0" layoutInCell="1" allowOverlap="1" wp14:anchorId="1E5391E5" wp14:editId="0710CD18">
            <wp:simplePos x="0" y="0"/>
            <wp:positionH relativeFrom="column">
              <wp:posOffset>6019</wp:posOffset>
            </wp:positionH>
            <wp:positionV relativeFrom="paragraph">
              <wp:posOffset>24130</wp:posOffset>
            </wp:positionV>
            <wp:extent cx="6098650" cy="7700659"/>
            <wp:effectExtent l="0" t="0" r="0" b="0"/>
            <wp:wrapNone/>
            <wp:docPr id="3" name="Рисунок 3" descr="C:\Users\d_kamalitdenov\AppData\Local\Microsoft\Windows\INetCache\Content.Wo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_kamalitdenov\AppData\Local\Microsoft\Windows\INetCache\Content.Word\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03897" cy="770728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0AB7" w:rsidRPr="00D754C5" w:rsidRDefault="00E00AB7" w:rsidP="00E00AB7">
      <w:pPr>
        <w:spacing w:line="240" w:lineRule="auto"/>
        <w:rPr>
          <w:rFonts w:ascii="Times New Roman" w:hAnsi="Times New Roman" w:cs="Times New Roman"/>
          <w:sz w:val="28"/>
          <w:szCs w:val="28"/>
          <w:lang w:val="kk-KZ"/>
        </w:rPr>
      </w:pPr>
    </w:p>
    <w:p w:rsidR="00E00AB7" w:rsidRPr="00D754C5" w:rsidRDefault="00E00AB7" w:rsidP="00E00AB7">
      <w:pPr>
        <w:spacing w:after="0" w:line="240" w:lineRule="auto"/>
        <w:jc w:val="both"/>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p>
    <w:p w:rsidR="00E00AB7" w:rsidRPr="00D754C5" w:rsidRDefault="00E00AB7" w:rsidP="00E00AB7">
      <w:pPr>
        <w:tabs>
          <w:tab w:val="left" w:pos="915"/>
        </w:tabs>
        <w:spacing w:line="240" w:lineRule="auto"/>
        <w:rPr>
          <w:rFonts w:ascii="Times New Roman" w:hAnsi="Times New Roman" w:cs="Times New Roman"/>
          <w:sz w:val="28"/>
          <w:szCs w:val="28"/>
          <w:lang w:val="kk-KZ"/>
        </w:rPr>
      </w:pPr>
      <w:r w:rsidRPr="00D754C5">
        <w:rPr>
          <w:rFonts w:ascii="Times New Roman" w:hAnsi="Times New Roman" w:cs="Times New Roman"/>
          <w:sz w:val="28"/>
          <w:szCs w:val="28"/>
          <w:lang w:val="kk-KZ"/>
        </w:rPr>
        <w:tab/>
      </w:r>
    </w:p>
    <w:p w:rsidR="00E00AB7" w:rsidRPr="00D754C5" w:rsidRDefault="00E00AB7" w:rsidP="00E00AB7">
      <w:pPr>
        <w:spacing w:line="240" w:lineRule="auto"/>
        <w:rPr>
          <w:rFonts w:ascii="Times New Roman" w:hAnsi="Times New Roman" w:cs="Times New Roman"/>
          <w:sz w:val="28"/>
          <w:szCs w:val="28"/>
          <w:lang w:val="kk-KZ"/>
        </w:rPr>
      </w:pPr>
    </w:p>
    <w:p w:rsidR="00E00AB7" w:rsidRPr="00D754C5" w:rsidRDefault="00E00AB7" w:rsidP="00E00AB7">
      <w:pPr>
        <w:spacing w:line="240" w:lineRule="auto"/>
        <w:rPr>
          <w:rFonts w:ascii="Times New Roman" w:hAnsi="Times New Roman" w:cs="Times New Roman"/>
          <w:sz w:val="28"/>
          <w:szCs w:val="28"/>
          <w:lang w:val="kk-KZ"/>
        </w:rPr>
      </w:pPr>
    </w:p>
    <w:p w:rsidR="00E00AB7" w:rsidRPr="00D754C5" w:rsidRDefault="00E00AB7" w:rsidP="00E00AB7">
      <w:pPr>
        <w:spacing w:line="240" w:lineRule="auto"/>
        <w:rPr>
          <w:rFonts w:ascii="Times New Roman" w:hAnsi="Times New Roman" w:cs="Times New Roman"/>
          <w:sz w:val="28"/>
          <w:szCs w:val="28"/>
          <w:lang w:val="kk-KZ"/>
        </w:rPr>
      </w:pPr>
    </w:p>
    <w:p w:rsidR="00E00AB7" w:rsidRPr="00D754C5" w:rsidRDefault="00E00AB7" w:rsidP="00E00AB7">
      <w:pPr>
        <w:spacing w:line="240" w:lineRule="auto"/>
        <w:rPr>
          <w:rFonts w:ascii="Times New Roman" w:hAnsi="Times New Roman" w:cs="Times New Roman"/>
          <w:sz w:val="28"/>
          <w:szCs w:val="28"/>
          <w:lang w:val="kk-KZ"/>
        </w:rPr>
      </w:pPr>
    </w:p>
    <w:p w:rsidR="00E00AB7" w:rsidRPr="00D754C5" w:rsidRDefault="00E00AB7" w:rsidP="00E00AB7">
      <w:pPr>
        <w:spacing w:line="240" w:lineRule="auto"/>
        <w:rPr>
          <w:rFonts w:ascii="Times New Roman" w:hAnsi="Times New Roman" w:cs="Times New Roman"/>
          <w:sz w:val="28"/>
          <w:szCs w:val="28"/>
          <w:lang w:val="kk-KZ"/>
        </w:rPr>
      </w:pPr>
    </w:p>
    <w:p w:rsidR="00E00AB7"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27pt">
            <v:imagedata r:id="rId7" o:title="2"/>
          </v:shape>
        </w:pict>
      </w:r>
    </w:p>
    <w:p w:rsidR="009C28C7"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pict>
          <v:shape id="_x0000_i1026" type="#_x0000_t75" style="width:481.5pt;height:327pt">
            <v:imagedata r:id="rId8" o:title="3"/>
          </v:shape>
        </w:pict>
      </w:r>
    </w:p>
    <w:p w:rsidR="009C28C7"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lastRenderedPageBreak/>
        <w:pict>
          <v:shape id="_x0000_i1027" type="#_x0000_t75" style="width:481.5pt;height:327pt">
            <v:imagedata r:id="rId9" o:title="4"/>
          </v:shape>
        </w:pict>
      </w:r>
    </w:p>
    <w:p w:rsidR="009C28C7"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pict>
          <v:shape id="_x0000_i1028" type="#_x0000_t75" style="width:481.5pt;height:327pt">
            <v:imagedata r:id="rId10" o:title="5"/>
          </v:shape>
        </w:pict>
      </w:r>
    </w:p>
    <w:p w:rsidR="009C28C7"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lastRenderedPageBreak/>
        <w:pict>
          <v:shape id="_x0000_i1029" type="#_x0000_t75" style="width:481.5pt;height:327pt">
            <v:imagedata r:id="rId11" o:title="6"/>
          </v:shape>
        </w:pict>
      </w:r>
    </w:p>
    <w:p w:rsidR="009C28C7" w:rsidRDefault="009C28C7" w:rsidP="00E00AB7">
      <w:pPr>
        <w:spacing w:line="240" w:lineRule="auto"/>
        <w:rPr>
          <w:rFonts w:ascii="Times New Roman" w:hAnsi="Times New Roman" w:cs="Times New Roman"/>
          <w:sz w:val="28"/>
          <w:szCs w:val="28"/>
        </w:rPr>
      </w:pPr>
    </w:p>
    <w:p w:rsidR="00E00AB7" w:rsidRDefault="00E7533C" w:rsidP="00E00AB7">
      <w:pPr>
        <w:spacing w:line="24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pict>
          <v:shape id="_x0000_i1030" type="#_x0000_t75" style="width:481.5pt;height:699.75pt">
            <v:imagedata r:id="rId12" o:title="7"/>
          </v:shape>
        </w:pict>
      </w:r>
    </w:p>
    <w:p w:rsidR="00E00AB7" w:rsidRPr="0040195D"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lastRenderedPageBreak/>
        <w:t>Ескерту</w:t>
      </w:r>
      <w:r w:rsidR="00E00AB7" w:rsidRPr="0040195D">
        <w:rPr>
          <w:rFonts w:ascii="Times New Roman" w:hAnsi="Times New Roman" w:cs="Times New Roman"/>
          <w:sz w:val="28"/>
          <w:szCs w:val="28"/>
        </w:rPr>
        <w:t xml:space="preserve">: </w:t>
      </w:r>
      <w:proofErr w:type="spellStart"/>
      <w:r>
        <w:rPr>
          <w:rFonts w:ascii="Times New Roman" w:hAnsi="Times New Roman" w:cs="Times New Roman"/>
          <w:sz w:val="28"/>
          <w:szCs w:val="28"/>
        </w:rPr>
        <w:t>қ</w:t>
      </w:r>
      <w:r w:rsidRPr="00BD4AC4">
        <w:rPr>
          <w:rFonts w:ascii="Times New Roman" w:hAnsi="Times New Roman" w:cs="Times New Roman"/>
          <w:sz w:val="28"/>
          <w:szCs w:val="28"/>
        </w:rPr>
        <w:t>ысқартулардың</w:t>
      </w:r>
      <w:proofErr w:type="spellEnd"/>
      <w:r w:rsidRPr="00BD4AC4">
        <w:rPr>
          <w:rFonts w:ascii="Times New Roman" w:hAnsi="Times New Roman" w:cs="Times New Roman"/>
          <w:sz w:val="28"/>
          <w:szCs w:val="28"/>
        </w:rPr>
        <w:t xml:space="preserve"> </w:t>
      </w:r>
      <w:proofErr w:type="spellStart"/>
      <w:r w:rsidRPr="00BD4AC4">
        <w:rPr>
          <w:rFonts w:ascii="Times New Roman" w:hAnsi="Times New Roman" w:cs="Times New Roman"/>
          <w:sz w:val="28"/>
          <w:szCs w:val="28"/>
        </w:rPr>
        <w:t>толық</w:t>
      </w:r>
      <w:proofErr w:type="spellEnd"/>
      <w:r w:rsidRPr="00BD4AC4">
        <w:rPr>
          <w:rFonts w:ascii="Times New Roman" w:hAnsi="Times New Roman" w:cs="Times New Roman"/>
          <w:sz w:val="28"/>
          <w:szCs w:val="28"/>
        </w:rPr>
        <w:t xml:space="preserve"> </w:t>
      </w:r>
      <w:proofErr w:type="spellStart"/>
      <w:r w:rsidRPr="00BD4AC4">
        <w:rPr>
          <w:rFonts w:ascii="Times New Roman" w:hAnsi="Times New Roman" w:cs="Times New Roman"/>
          <w:sz w:val="28"/>
          <w:szCs w:val="28"/>
        </w:rPr>
        <w:t>жазылуы</w:t>
      </w:r>
      <w:proofErr w:type="spellEnd"/>
      <w:r w:rsidR="00E00AB7" w:rsidRPr="0040195D">
        <w:rPr>
          <w:rFonts w:ascii="Times New Roman" w:hAnsi="Times New Roman" w:cs="Times New Roman"/>
          <w:sz w:val="28"/>
          <w:szCs w:val="28"/>
        </w:rPr>
        <w:t>:</w:t>
      </w:r>
    </w:p>
    <w:p w:rsidR="00E00AB7"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ҚР</w:t>
      </w:r>
      <w:r w:rsidR="00E00AB7">
        <w:rPr>
          <w:rFonts w:ascii="Times New Roman" w:hAnsi="Times New Roman" w:cs="Times New Roman"/>
          <w:sz w:val="28"/>
          <w:szCs w:val="28"/>
        </w:rPr>
        <w:t xml:space="preserve"> – </w:t>
      </w:r>
      <w:r>
        <w:rPr>
          <w:rFonts w:ascii="Times New Roman" w:hAnsi="Times New Roman" w:cs="Times New Roman"/>
          <w:sz w:val="28"/>
          <w:szCs w:val="28"/>
          <w:lang w:val="kk-KZ"/>
        </w:rPr>
        <w:t>Қазақстан Республикасы</w:t>
      </w:r>
      <w:r w:rsidR="00E00AB7">
        <w:rPr>
          <w:rFonts w:ascii="Times New Roman" w:hAnsi="Times New Roman" w:cs="Times New Roman"/>
          <w:sz w:val="28"/>
          <w:szCs w:val="28"/>
        </w:rPr>
        <w:t>;</w:t>
      </w:r>
    </w:p>
    <w:p w:rsidR="00E00AB7"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ЖСН</w:t>
      </w:r>
      <w:r w:rsidR="00E00AB7">
        <w:rPr>
          <w:rFonts w:ascii="Times New Roman" w:hAnsi="Times New Roman" w:cs="Times New Roman"/>
          <w:sz w:val="28"/>
          <w:szCs w:val="28"/>
        </w:rPr>
        <w:t xml:space="preserve"> (</w:t>
      </w:r>
      <w:r>
        <w:rPr>
          <w:rFonts w:ascii="Times New Roman" w:hAnsi="Times New Roman" w:cs="Times New Roman"/>
          <w:sz w:val="28"/>
          <w:szCs w:val="28"/>
          <w:lang w:val="kk-KZ"/>
        </w:rPr>
        <w:t>БСН</w:t>
      </w:r>
      <w:r w:rsidR="00E00AB7">
        <w:rPr>
          <w:rFonts w:ascii="Times New Roman" w:hAnsi="Times New Roman" w:cs="Times New Roman"/>
          <w:sz w:val="28"/>
          <w:szCs w:val="28"/>
        </w:rPr>
        <w:t xml:space="preserve">) – </w:t>
      </w:r>
      <w:r>
        <w:rPr>
          <w:rFonts w:ascii="Times New Roman" w:hAnsi="Times New Roman" w:cs="Times New Roman"/>
          <w:sz w:val="28"/>
          <w:szCs w:val="28"/>
          <w:lang w:val="kk-KZ"/>
        </w:rPr>
        <w:t>жеке сәйкестендіру нөмірі</w:t>
      </w:r>
      <w:r w:rsidR="00E00AB7">
        <w:rPr>
          <w:rFonts w:ascii="Times New Roman" w:hAnsi="Times New Roman" w:cs="Times New Roman"/>
          <w:sz w:val="28"/>
          <w:szCs w:val="28"/>
        </w:rPr>
        <w:t>, бизнес-</w:t>
      </w:r>
      <w:r>
        <w:rPr>
          <w:rFonts w:ascii="Times New Roman" w:hAnsi="Times New Roman" w:cs="Times New Roman"/>
          <w:sz w:val="28"/>
          <w:szCs w:val="28"/>
          <w:lang w:val="kk-KZ"/>
        </w:rPr>
        <w:t>сәйкестендіру нөмірі</w:t>
      </w:r>
      <w:r w:rsidR="00E00AB7">
        <w:rPr>
          <w:rFonts w:ascii="Times New Roman" w:hAnsi="Times New Roman" w:cs="Times New Roman"/>
          <w:sz w:val="28"/>
          <w:szCs w:val="28"/>
        </w:rPr>
        <w:t>;</w:t>
      </w:r>
    </w:p>
    <w:p w:rsidR="00E00AB7"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СЭҚ ТН коды</w:t>
      </w:r>
      <w:r w:rsidR="00E00AB7">
        <w:rPr>
          <w:rFonts w:ascii="Times New Roman" w:hAnsi="Times New Roman" w:cs="Times New Roman"/>
          <w:sz w:val="28"/>
          <w:szCs w:val="28"/>
        </w:rPr>
        <w:t xml:space="preserve"> – </w:t>
      </w:r>
      <w:r>
        <w:rPr>
          <w:rFonts w:ascii="Times New Roman" w:hAnsi="Times New Roman" w:cs="Times New Roman"/>
          <w:sz w:val="28"/>
          <w:szCs w:val="28"/>
          <w:lang w:val="kk-KZ"/>
        </w:rPr>
        <w:t>сыртқы экономикалық қызметтің тауар номенклатурасының коды</w:t>
      </w:r>
      <w:r w:rsidR="00E00AB7">
        <w:rPr>
          <w:rFonts w:ascii="Times New Roman" w:hAnsi="Times New Roman" w:cs="Times New Roman"/>
          <w:sz w:val="28"/>
          <w:szCs w:val="28"/>
        </w:rPr>
        <w:t>;</w:t>
      </w:r>
    </w:p>
    <w:p w:rsidR="00E00AB7"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ЕАЭО</w:t>
      </w:r>
      <w:r w:rsidR="00E00AB7">
        <w:rPr>
          <w:rFonts w:ascii="Times New Roman" w:hAnsi="Times New Roman" w:cs="Times New Roman"/>
          <w:sz w:val="28"/>
          <w:szCs w:val="28"/>
        </w:rPr>
        <w:t xml:space="preserve"> – </w:t>
      </w:r>
      <w:r>
        <w:rPr>
          <w:rFonts w:ascii="Times New Roman" w:hAnsi="Times New Roman" w:cs="Times New Roman"/>
          <w:sz w:val="28"/>
          <w:szCs w:val="28"/>
          <w:lang w:val="kk-KZ"/>
        </w:rPr>
        <w:t>Еуразиялық экономикалық одақ</w:t>
      </w:r>
      <w:r w:rsidR="00E00AB7">
        <w:rPr>
          <w:rFonts w:ascii="Times New Roman" w:hAnsi="Times New Roman" w:cs="Times New Roman"/>
          <w:sz w:val="28"/>
          <w:szCs w:val="28"/>
        </w:rPr>
        <w:t>;</w:t>
      </w:r>
    </w:p>
    <w:p w:rsidR="00E023D4" w:rsidRPr="00E023D4" w:rsidRDefault="00E023D4" w:rsidP="00103287">
      <w:pPr>
        <w:spacing w:after="0" w:line="240" w:lineRule="auto"/>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Ө.бірлігі – өлшем бірлігі</w:t>
      </w:r>
    </w:p>
    <w:p w:rsidR="00E00AB7" w:rsidRDefault="00BD4AC4"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ҚҚС</w:t>
      </w:r>
      <w:r w:rsidR="00E00AB7">
        <w:rPr>
          <w:rFonts w:ascii="Times New Roman" w:hAnsi="Times New Roman" w:cs="Times New Roman"/>
          <w:sz w:val="28"/>
          <w:szCs w:val="28"/>
        </w:rPr>
        <w:t xml:space="preserve"> – </w:t>
      </w:r>
      <w:r>
        <w:rPr>
          <w:rFonts w:ascii="Times New Roman" w:hAnsi="Times New Roman" w:cs="Times New Roman"/>
          <w:sz w:val="28"/>
          <w:szCs w:val="28"/>
          <w:lang w:val="kk-KZ"/>
        </w:rPr>
        <w:t>қосылған құн салығы</w:t>
      </w:r>
      <w:r w:rsidR="00E00AB7">
        <w:rPr>
          <w:rFonts w:ascii="Times New Roman" w:hAnsi="Times New Roman" w:cs="Times New Roman"/>
          <w:sz w:val="28"/>
          <w:szCs w:val="28"/>
        </w:rPr>
        <w:t>;</w:t>
      </w:r>
    </w:p>
    <w:p w:rsidR="00E00AB7" w:rsidRDefault="00E00AB7"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УО – </w:t>
      </w:r>
      <w:r w:rsidR="00BD4AC4">
        <w:rPr>
          <w:rFonts w:ascii="Times New Roman" w:hAnsi="Times New Roman" w:cs="Times New Roman"/>
          <w:sz w:val="28"/>
          <w:szCs w:val="28"/>
          <w:lang w:val="kk-KZ"/>
        </w:rPr>
        <w:t>уәкілетті орган</w:t>
      </w:r>
      <w:r>
        <w:rPr>
          <w:rFonts w:ascii="Times New Roman" w:hAnsi="Times New Roman" w:cs="Times New Roman"/>
          <w:sz w:val="28"/>
          <w:szCs w:val="28"/>
        </w:rPr>
        <w:t>;</w:t>
      </w:r>
    </w:p>
    <w:p w:rsidR="00E00AB7" w:rsidRDefault="00E00AB7" w:rsidP="00103287">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М.</w:t>
      </w:r>
      <w:r w:rsidR="00824032">
        <w:rPr>
          <w:rFonts w:ascii="Times New Roman" w:hAnsi="Times New Roman" w:cs="Times New Roman"/>
          <w:sz w:val="28"/>
          <w:szCs w:val="28"/>
          <w:lang w:val="kk-KZ"/>
        </w:rPr>
        <w:t>О</w:t>
      </w:r>
      <w:r>
        <w:rPr>
          <w:rFonts w:ascii="Times New Roman" w:hAnsi="Times New Roman" w:cs="Times New Roman"/>
          <w:sz w:val="28"/>
          <w:szCs w:val="28"/>
        </w:rPr>
        <w:t xml:space="preserve">. – </w:t>
      </w:r>
      <w:r w:rsidR="00BD4AC4">
        <w:rPr>
          <w:rFonts w:ascii="Times New Roman" w:hAnsi="Times New Roman" w:cs="Times New Roman"/>
          <w:sz w:val="28"/>
          <w:szCs w:val="28"/>
          <w:lang w:val="kk-KZ"/>
        </w:rPr>
        <w:t>мөр орны</w:t>
      </w:r>
      <w:r w:rsidR="007A11EF">
        <w:rPr>
          <w:rFonts w:ascii="Times New Roman" w:hAnsi="Times New Roman" w:cs="Times New Roman"/>
          <w:sz w:val="28"/>
          <w:szCs w:val="28"/>
        </w:rPr>
        <w:t>.</w:t>
      </w:r>
    </w:p>
    <w:p w:rsidR="00E023D4" w:rsidRPr="00E023D4" w:rsidRDefault="00E023D4" w:rsidP="00103287">
      <w:pPr>
        <w:spacing w:after="0" w:line="240" w:lineRule="auto"/>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М.О. – мөртаңба орны</w:t>
      </w:r>
    </w:p>
    <w:p w:rsidR="00E00AB7" w:rsidRDefault="00E00AB7" w:rsidP="00E00AB7">
      <w:pPr>
        <w:spacing w:after="0" w:line="240" w:lineRule="auto"/>
        <w:jc w:val="both"/>
        <w:rPr>
          <w:rFonts w:ascii="Times New Roman" w:hAnsi="Times New Roman" w:cs="Times New Roman"/>
          <w:sz w:val="28"/>
          <w:szCs w:val="28"/>
        </w:rPr>
      </w:pPr>
    </w:p>
    <w:p w:rsidR="00E00AB7" w:rsidRDefault="00E00AB7" w:rsidP="00E00AB7">
      <w:pPr>
        <w:spacing w:after="0"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7A11EF" w:rsidRDefault="007A11EF" w:rsidP="00E00AB7">
      <w:pPr>
        <w:spacing w:line="240" w:lineRule="auto"/>
        <w:rPr>
          <w:rFonts w:ascii="Times New Roman" w:hAnsi="Times New Roman" w:cs="Times New Roman"/>
          <w:sz w:val="28"/>
          <w:szCs w:val="28"/>
        </w:rPr>
      </w:pPr>
    </w:p>
    <w:p w:rsidR="007A11EF" w:rsidRPr="007A11EF" w:rsidRDefault="007A11EF" w:rsidP="00E00AB7">
      <w:pPr>
        <w:spacing w:line="240" w:lineRule="auto"/>
        <w:rPr>
          <w:rFonts w:ascii="Times New Roman" w:hAnsi="Times New Roman" w:cs="Times New Roman"/>
          <w:sz w:val="28"/>
          <w:szCs w:val="28"/>
        </w:rPr>
      </w:pPr>
    </w:p>
    <w:p w:rsidR="00E00AB7" w:rsidRDefault="00E00AB7" w:rsidP="00E00AB7">
      <w:pPr>
        <w:spacing w:line="240" w:lineRule="auto"/>
        <w:rPr>
          <w:rFonts w:ascii="Times New Roman" w:hAnsi="Times New Roman" w:cs="Times New Roman"/>
          <w:sz w:val="28"/>
          <w:szCs w:val="28"/>
        </w:rPr>
      </w:pPr>
    </w:p>
    <w:p w:rsidR="00E00AB7" w:rsidRPr="00F33F25" w:rsidRDefault="00E00AB7" w:rsidP="00E00AB7">
      <w:pPr>
        <w:spacing w:line="240" w:lineRule="auto"/>
        <w:rPr>
          <w:rFonts w:ascii="Times New Roman" w:hAnsi="Times New Roman" w:cs="Times New Roman"/>
          <w:sz w:val="28"/>
          <w:szCs w:val="28"/>
        </w:rPr>
      </w:pPr>
    </w:p>
    <w:tbl>
      <w:tblPr>
        <w:tblStyle w:val="a4"/>
        <w:tblW w:w="6520" w:type="dxa"/>
        <w:tblInd w:w="3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0"/>
      </w:tblGrid>
      <w:tr w:rsidR="00E00AB7" w:rsidTr="00AF5217">
        <w:trPr>
          <w:trHeight w:val="720"/>
        </w:trPr>
        <w:tc>
          <w:tcPr>
            <w:tcW w:w="6520" w:type="dxa"/>
            <w:tcBorders>
              <w:top w:val="nil"/>
              <w:left w:val="nil"/>
              <w:bottom w:val="nil"/>
              <w:right w:val="nil"/>
            </w:tcBorders>
          </w:tcPr>
          <w:p w:rsidR="00E023D4" w:rsidRPr="00E023D4" w:rsidRDefault="00E023D4" w:rsidP="00E023D4">
            <w:pPr>
              <w:jc w:val="center"/>
              <w:rPr>
                <w:rFonts w:ascii="Times New Roman" w:hAnsi="Times New Roman"/>
                <w:sz w:val="28"/>
                <w:szCs w:val="28"/>
              </w:rPr>
            </w:pPr>
            <w:proofErr w:type="spellStart"/>
            <w:r w:rsidRPr="00E023D4">
              <w:rPr>
                <w:rFonts w:ascii="Times New Roman" w:hAnsi="Times New Roman"/>
                <w:sz w:val="28"/>
                <w:szCs w:val="28"/>
              </w:rPr>
              <w:t>Қайта</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өңдеу</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өнімдерін</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әкелу</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әкету</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сондай-ақ</w:t>
            </w:r>
            <w:proofErr w:type="spellEnd"/>
          </w:p>
          <w:p w:rsidR="00E023D4" w:rsidRDefault="00E023D4" w:rsidP="00E023D4">
            <w:pPr>
              <w:jc w:val="center"/>
              <w:rPr>
                <w:rFonts w:ascii="Times New Roman" w:hAnsi="Times New Roman"/>
                <w:sz w:val="28"/>
                <w:szCs w:val="28"/>
              </w:rPr>
            </w:pPr>
            <w:r w:rsidRPr="00E023D4">
              <w:rPr>
                <w:rFonts w:ascii="Times New Roman" w:hAnsi="Times New Roman"/>
                <w:sz w:val="28"/>
                <w:szCs w:val="28"/>
              </w:rPr>
              <w:t xml:space="preserve"> оны </w:t>
            </w:r>
            <w:proofErr w:type="spellStart"/>
            <w:r w:rsidRPr="00E023D4">
              <w:rPr>
                <w:rFonts w:ascii="Times New Roman" w:hAnsi="Times New Roman"/>
                <w:sz w:val="28"/>
                <w:szCs w:val="28"/>
              </w:rPr>
              <w:t>орындау</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туралы</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міндеттемені</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ұсыну</w:t>
            </w:r>
            <w:proofErr w:type="spellEnd"/>
            <w:r w:rsidRPr="00E023D4">
              <w:rPr>
                <w:rFonts w:ascii="Times New Roman" w:hAnsi="Times New Roman"/>
                <w:sz w:val="28"/>
                <w:szCs w:val="28"/>
              </w:rPr>
              <w:t xml:space="preserve"> </w:t>
            </w:r>
            <w:proofErr w:type="spellStart"/>
            <w:r w:rsidRPr="00E023D4">
              <w:rPr>
                <w:rFonts w:ascii="Times New Roman" w:hAnsi="Times New Roman"/>
                <w:sz w:val="28"/>
                <w:szCs w:val="28"/>
              </w:rPr>
              <w:t>қағидалары</w:t>
            </w:r>
            <w:proofErr w:type="spellEnd"/>
            <w:r w:rsidRPr="00E023D4">
              <w:rPr>
                <w:rFonts w:ascii="Times New Roman" w:hAnsi="Times New Roman"/>
                <w:sz w:val="28"/>
                <w:szCs w:val="28"/>
              </w:rPr>
              <w:t xml:space="preserve"> мен </w:t>
            </w:r>
            <w:proofErr w:type="spellStart"/>
            <w:r w:rsidRPr="00E023D4">
              <w:rPr>
                <w:rFonts w:ascii="Times New Roman" w:hAnsi="Times New Roman"/>
                <w:sz w:val="28"/>
                <w:szCs w:val="28"/>
              </w:rPr>
              <w:t>мерзімдеріне</w:t>
            </w:r>
            <w:proofErr w:type="spellEnd"/>
          </w:p>
          <w:p w:rsidR="00BD4AC4" w:rsidRPr="00BD4AC4" w:rsidRDefault="00BD4AC4" w:rsidP="00E023D4">
            <w:pPr>
              <w:jc w:val="center"/>
              <w:rPr>
                <w:rFonts w:ascii="Times New Roman" w:hAnsi="Times New Roman"/>
                <w:sz w:val="28"/>
                <w:szCs w:val="28"/>
              </w:rPr>
            </w:pPr>
            <w:r>
              <w:rPr>
                <w:rFonts w:ascii="Times New Roman" w:hAnsi="Times New Roman"/>
                <w:sz w:val="28"/>
                <w:szCs w:val="28"/>
              </w:rPr>
              <w:t xml:space="preserve">2-қосымша </w:t>
            </w:r>
          </w:p>
          <w:p w:rsidR="00E00AB7" w:rsidRDefault="00E00AB7" w:rsidP="001015C9">
            <w:pPr>
              <w:jc w:val="center"/>
              <w:rPr>
                <w:rFonts w:ascii="Times New Roman" w:hAnsi="Times New Roman"/>
                <w:sz w:val="28"/>
                <w:szCs w:val="28"/>
              </w:rPr>
            </w:pPr>
          </w:p>
          <w:p w:rsidR="00E00AB7" w:rsidRPr="00BD4AC4" w:rsidRDefault="00BD4AC4" w:rsidP="00103287">
            <w:pPr>
              <w:jc w:val="center"/>
              <w:rPr>
                <w:i/>
                <w:sz w:val="28"/>
                <w:szCs w:val="28"/>
                <w:lang w:val="kk-KZ"/>
              </w:rPr>
            </w:pPr>
            <w:r>
              <w:rPr>
                <w:rFonts w:ascii="Times New Roman" w:hAnsi="Times New Roman"/>
                <w:sz w:val="28"/>
                <w:szCs w:val="28"/>
                <w:lang w:val="kk-KZ"/>
              </w:rPr>
              <w:t>нысан</w:t>
            </w:r>
          </w:p>
        </w:tc>
      </w:tr>
    </w:tbl>
    <w:p w:rsidR="00E00AB7" w:rsidRDefault="00E00AB7" w:rsidP="007A11EF">
      <w:pPr>
        <w:spacing w:after="0" w:line="240" w:lineRule="auto"/>
        <w:jc w:val="center"/>
        <w:rPr>
          <w:rFonts w:ascii="Times New Roman" w:hAnsi="Times New Roman" w:cs="Times New Roman"/>
          <w:sz w:val="28"/>
          <w:szCs w:val="28"/>
        </w:rPr>
      </w:pPr>
    </w:p>
    <w:p w:rsidR="00E00AB7" w:rsidRDefault="00A5244F" w:rsidP="007A11EF">
      <w:pPr>
        <w:spacing w:after="0" w:line="240" w:lineRule="auto"/>
        <w:jc w:val="center"/>
        <w:rPr>
          <w:rFonts w:ascii="Times New Roman" w:hAnsi="Times New Roman" w:cs="Times New Roman"/>
          <w:sz w:val="28"/>
          <w:szCs w:val="28"/>
        </w:rPr>
      </w:pPr>
      <w:r>
        <w:rPr>
          <w:noProof/>
        </w:rPr>
        <w:pict>
          <v:shape id="_x0000_s1026" type="#_x0000_t75" style="position:absolute;left:0;text-align:left;margin-left:-.15pt;margin-top:1.55pt;width:480.85pt;height:593.9pt;z-index:251664384;mso-position-horizontal-relative:text;mso-position-vertical-relative:text;mso-width-relative:page;mso-height-relative:page">
            <v:imagedata r:id="rId13" o:title="1"/>
          </v:shape>
        </w:pict>
      </w:r>
    </w:p>
    <w:p w:rsidR="00E00AB7" w:rsidRPr="00F33F25" w:rsidRDefault="00E00AB7" w:rsidP="00E00AB7">
      <w:pPr>
        <w:spacing w:after="0" w:line="240" w:lineRule="auto"/>
        <w:ind w:left="5387"/>
        <w:jc w:val="center"/>
        <w:rPr>
          <w:rFonts w:ascii="Times New Roman" w:hAnsi="Times New Roman" w:cs="Times New Roman"/>
          <w:sz w:val="28"/>
          <w:szCs w:val="28"/>
        </w:rPr>
      </w:pPr>
    </w:p>
    <w:p w:rsidR="00E00AB7" w:rsidRPr="00F33F25" w:rsidRDefault="00E00AB7" w:rsidP="007A11EF">
      <w:pPr>
        <w:spacing w:after="0" w:line="240" w:lineRule="auto"/>
        <w:jc w:val="both"/>
        <w:rPr>
          <w:rFonts w:ascii="Times New Roman" w:hAnsi="Times New Roman" w:cs="Times New Roman"/>
          <w:sz w:val="28"/>
          <w:szCs w:val="28"/>
        </w:rPr>
      </w:pPr>
    </w:p>
    <w:p w:rsidR="00E00AB7" w:rsidRPr="00F33F25" w:rsidRDefault="00E00AB7" w:rsidP="007A11EF">
      <w:pPr>
        <w:spacing w:after="0" w:line="240" w:lineRule="auto"/>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Pr="00F33F25"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00AB7" w:rsidP="00E00AB7">
      <w:pPr>
        <w:spacing w:after="0" w:line="240" w:lineRule="auto"/>
        <w:ind w:firstLine="708"/>
        <w:jc w:val="both"/>
        <w:rPr>
          <w:rFonts w:ascii="Times New Roman" w:hAnsi="Times New Roman" w:cs="Times New Roman"/>
          <w:sz w:val="28"/>
          <w:szCs w:val="28"/>
        </w:rPr>
      </w:pPr>
    </w:p>
    <w:p w:rsidR="00E00AB7" w:rsidRDefault="00E7533C" w:rsidP="00EB497F">
      <w:pPr>
        <w:spacing w:after="0" w:line="240" w:lineRule="auto"/>
        <w:jc w:val="both"/>
        <w:rPr>
          <w:rFonts w:ascii="Times New Roman" w:hAnsi="Times New Roman" w:cs="Times New Roman"/>
          <w:sz w:val="28"/>
          <w:szCs w:val="28"/>
        </w:rPr>
      </w:pPr>
      <w:r>
        <w:rPr>
          <w:rFonts w:ascii="Times New Roman" w:hAnsi="Times New Roman" w:cs="Times New Roman"/>
          <w:sz w:val="28"/>
          <w:szCs w:val="28"/>
        </w:rPr>
        <w:pict>
          <v:shape id="_x0000_i1031" type="#_x0000_t75" style="width:481.5pt;height:327pt">
            <v:imagedata r:id="rId14" o:title="2"/>
          </v:shape>
        </w:pict>
      </w:r>
    </w:p>
    <w:p w:rsidR="00EB497F" w:rsidRDefault="00EB497F" w:rsidP="00EB497F">
      <w:pPr>
        <w:spacing w:after="0" w:line="240" w:lineRule="auto"/>
        <w:jc w:val="both"/>
        <w:rPr>
          <w:rFonts w:ascii="Times New Roman" w:hAnsi="Times New Roman" w:cs="Times New Roman"/>
          <w:sz w:val="28"/>
          <w:szCs w:val="28"/>
        </w:rPr>
      </w:pPr>
    </w:p>
    <w:p w:rsidR="00E00AB7" w:rsidRPr="00F33F25" w:rsidRDefault="00E7533C" w:rsidP="00E00AB7">
      <w:pPr>
        <w:spacing w:after="0" w:line="240" w:lineRule="auto"/>
        <w:jc w:val="both"/>
        <w:rPr>
          <w:rFonts w:ascii="Times New Roman" w:hAnsi="Times New Roman" w:cs="Times New Roman"/>
          <w:sz w:val="28"/>
          <w:szCs w:val="28"/>
        </w:rPr>
      </w:pPr>
      <w:r>
        <w:rPr>
          <w:rFonts w:ascii="Times New Roman" w:hAnsi="Times New Roman" w:cs="Times New Roman"/>
          <w:sz w:val="28"/>
          <w:szCs w:val="28"/>
        </w:rPr>
        <w:pict>
          <v:shape id="_x0000_i1032" type="#_x0000_t75" style="width:481.5pt;height:327pt">
            <v:imagedata r:id="rId15" o:title="3"/>
          </v:shape>
        </w:pict>
      </w:r>
    </w:p>
    <w:p w:rsidR="00E00AB7" w:rsidRPr="00F33F25" w:rsidRDefault="00E00AB7" w:rsidP="00E00AB7">
      <w:pPr>
        <w:spacing w:line="240" w:lineRule="auto"/>
        <w:rPr>
          <w:rFonts w:ascii="Times New Roman" w:hAnsi="Times New Roman" w:cs="Times New Roman"/>
          <w:sz w:val="28"/>
          <w:szCs w:val="28"/>
        </w:rPr>
      </w:pPr>
      <w:r w:rsidRPr="00F33F25">
        <w:rPr>
          <w:rFonts w:ascii="Times New Roman" w:hAnsi="Times New Roman" w:cs="Times New Roman"/>
          <w:sz w:val="28"/>
          <w:szCs w:val="28"/>
        </w:rPr>
        <w:lastRenderedPageBreak/>
        <w:br w:type="page"/>
      </w:r>
    </w:p>
    <w:p w:rsidR="00E00AB7" w:rsidRPr="00F33F25" w:rsidRDefault="00E7533C" w:rsidP="00E00AB7">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pict>
          <v:shape id="_x0000_i1033" type="#_x0000_t75" style="width:481.5pt;height:327pt">
            <v:imagedata r:id="rId16" o:title="4"/>
          </v:shape>
        </w:pict>
      </w:r>
    </w:p>
    <w:p w:rsidR="00E00AB7" w:rsidRDefault="00E00AB7" w:rsidP="00E00AB7">
      <w:pPr>
        <w:spacing w:line="240" w:lineRule="auto"/>
        <w:rPr>
          <w:rFonts w:ascii="Times New Roman" w:hAnsi="Times New Roman" w:cs="Times New Roman"/>
          <w:sz w:val="28"/>
          <w:szCs w:val="28"/>
        </w:rPr>
      </w:pPr>
    </w:p>
    <w:p w:rsidR="00EB497F" w:rsidRPr="00F33F25" w:rsidRDefault="00E7533C" w:rsidP="00E00AB7">
      <w:pPr>
        <w:spacing w:line="240" w:lineRule="auto"/>
        <w:rPr>
          <w:rFonts w:ascii="Times New Roman" w:hAnsi="Times New Roman" w:cs="Times New Roman"/>
          <w:sz w:val="28"/>
          <w:szCs w:val="28"/>
        </w:rPr>
      </w:pPr>
      <w:r>
        <w:rPr>
          <w:rFonts w:ascii="Times New Roman" w:hAnsi="Times New Roman" w:cs="Times New Roman"/>
          <w:sz w:val="28"/>
          <w:szCs w:val="28"/>
        </w:rPr>
        <w:pict>
          <v:shape id="_x0000_i1034" type="#_x0000_t75" style="width:481.5pt;height:312pt">
            <v:imagedata r:id="rId17" o:title="5"/>
          </v:shape>
        </w:pict>
      </w:r>
    </w:p>
    <w:p w:rsidR="00E00AB7" w:rsidRPr="00F33F25" w:rsidRDefault="00E00AB7" w:rsidP="00E00AB7">
      <w:pPr>
        <w:spacing w:line="240" w:lineRule="auto"/>
        <w:rPr>
          <w:rFonts w:ascii="Times New Roman" w:hAnsi="Times New Roman" w:cs="Times New Roman"/>
          <w:sz w:val="28"/>
          <w:szCs w:val="28"/>
        </w:rPr>
      </w:pPr>
      <w:r w:rsidRPr="00F33F25">
        <w:rPr>
          <w:rFonts w:ascii="Times New Roman" w:hAnsi="Times New Roman" w:cs="Times New Roman"/>
          <w:sz w:val="28"/>
          <w:szCs w:val="28"/>
        </w:rPr>
        <w:br w:type="page"/>
      </w:r>
    </w:p>
    <w:p w:rsidR="00E00AB7" w:rsidRPr="00F33F25" w:rsidRDefault="00E7533C" w:rsidP="00E00AB7">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shape id="_x0000_i1035" type="#_x0000_t75" style="width:481.5pt;height:327pt">
            <v:imagedata r:id="rId18" o:title="6"/>
          </v:shape>
        </w:pict>
      </w:r>
    </w:p>
    <w:p w:rsidR="00E00AB7" w:rsidRDefault="00E00AB7" w:rsidP="00EB497F">
      <w:pPr>
        <w:spacing w:after="0" w:line="240" w:lineRule="auto"/>
        <w:jc w:val="both"/>
        <w:rPr>
          <w:rFonts w:ascii="Times New Roman" w:hAnsi="Times New Roman" w:cs="Times New Roman"/>
          <w:sz w:val="28"/>
          <w:szCs w:val="28"/>
        </w:rPr>
      </w:pPr>
    </w:p>
    <w:p w:rsidR="00EB497F" w:rsidRPr="00F33F25" w:rsidRDefault="00EB497F" w:rsidP="00EB497F">
      <w:pPr>
        <w:spacing w:after="0" w:line="240" w:lineRule="auto"/>
        <w:jc w:val="both"/>
        <w:rPr>
          <w:rFonts w:ascii="Times New Roman" w:hAnsi="Times New Roman" w:cs="Times New Roman"/>
          <w:sz w:val="28"/>
          <w:szCs w:val="28"/>
        </w:rPr>
      </w:pPr>
    </w:p>
    <w:p w:rsidR="00E00AB7" w:rsidRDefault="00E7533C" w:rsidP="00E00AB7">
      <w:pPr>
        <w:spacing w:after="0" w:line="24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pict>
          <v:shape id="_x0000_i1036" type="#_x0000_t75" style="width:481.5pt;height:699.75pt">
            <v:imagedata r:id="rId19" o:title="7"/>
          </v:shape>
        </w:pict>
      </w:r>
    </w:p>
    <w:p w:rsidR="00E023D4" w:rsidRPr="0040195D" w:rsidRDefault="00E023D4" w:rsidP="00E023D4">
      <w:pPr>
        <w:spacing w:after="0" w:line="240" w:lineRule="auto"/>
        <w:ind w:firstLine="708"/>
        <w:jc w:val="both"/>
        <w:rPr>
          <w:rFonts w:ascii="Times New Roman" w:hAnsi="Times New Roman" w:cs="Times New Roman"/>
          <w:sz w:val="28"/>
          <w:szCs w:val="28"/>
        </w:rPr>
      </w:pPr>
      <w:bookmarkStart w:id="0" w:name="_GoBack"/>
      <w:bookmarkEnd w:id="0"/>
      <w:r>
        <w:rPr>
          <w:rFonts w:ascii="Times New Roman" w:hAnsi="Times New Roman" w:cs="Times New Roman"/>
          <w:sz w:val="28"/>
          <w:szCs w:val="28"/>
          <w:lang w:val="kk-KZ"/>
        </w:rPr>
        <w:lastRenderedPageBreak/>
        <w:t>Ескерту</w:t>
      </w:r>
      <w:r w:rsidRPr="0040195D">
        <w:rPr>
          <w:rFonts w:ascii="Times New Roman" w:hAnsi="Times New Roman" w:cs="Times New Roman"/>
          <w:sz w:val="28"/>
          <w:szCs w:val="28"/>
        </w:rPr>
        <w:t xml:space="preserve">: </w:t>
      </w:r>
      <w:proofErr w:type="spellStart"/>
      <w:r>
        <w:rPr>
          <w:rFonts w:ascii="Times New Roman" w:hAnsi="Times New Roman" w:cs="Times New Roman"/>
          <w:sz w:val="28"/>
          <w:szCs w:val="28"/>
        </w:rPr>
        <w:t>қ</w:t>
      </w:r>
      <w:r w:rsidRPr="00BD4AC4">
        <w:rPr>
          <w:rFonts w:ascii="Times New Roman" w:hAnsi="Times New Roman" w:cs="Times New Roman"/>
          <w:sz w:val="28"/>
          <w:szCs w:val="28"/>
        </w:rPr>
        <w:t>ысқартулардың</w:t>
      </w:r>
      <w:proofErr w:type="spellEnd"/>
      <w:r w:rsidRPr="00BD4AC4">
        <w:rPr>
          <w:rFonts w:ascii="Times New Roman" w:hAnsi="Times New Roman" w:cs="Times New Roman"/>
          <w:sz w:val="28"/>
          <w:szCs w:val="28"/>
        </w:rPr>
        <w:t xml:space="preserve"> </w:t>
      </w:r>
      <w:proofErr w:type="spellStart"/>
      <w:r w:rsidRPr="00BD4AC4">
        <w:rPr>
          <w:rFonts w:ascii="Times New Roman" w:hAnsi="Times New Roman" w:cs="Times New Roman"/>
          <w:sz w:val="28"/>
          <w:szCs w:val="28"/>
        </w:rPr>
        <w:t>толық</w:t>
      </w:r>
      <w:proofErr w:type="spellEnd"/>
      <w:r w:rsidRPr="00BD4AC4">
        <w:rPr>
          <w:rFonts w:ascii="Times New Roman" w:hAnsi="Times New Roman" w:cs="Times New Roman"/>
          <w:sz w:val="28"/>
          <w:szCs w:val="28"/>
        </w:rPr>
        <w:t xml:space="preserve"> </w:t>
      </w:r>
      <w:proofErr w:type="spellStart"/>
      <w:r w:rsidRPr="00BD4AC4">
        <w:rPr>
          <w:rFonts w:ascii="Times New Roman" w:hAnsi="Times New Roman" w:cs="Times New Roman"/>
          <w:sz w:val="28"/>
          <w:szCs w:val="28"/>
        </w:rPr>
        <w:t>жазылуы</w:t>
      </w:r>
      <w:proofErr w:type="spellEnd"/>
      <w:r w:rsidRPr="0040195D">
        <w:rPr>
          <w:rFonts w:ascii="Times New Roman" w:hAnsi="Times New Roman" w:cs="Times New Roman"/>
          <w:sz w:val="28"/>
          <w:szCs w:val="28"/>
        </w:rPr>
        <w:t>:</w:t>
      </w:r>
    </w:p>
    <w:p w:rsidR="00E023D4" w:rsidRDefault="00E023D4" w:rsidP="00E023D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ҚР</w:t>
      </w:r>
      <w:r>
        <w:rPr>
          <w:rFonts w:ascii="Times New Roman" w:hAnsi="Times New Roman" w:cs="Times New Roman"/>
          <w:sz w:val="28"/>
          <w:szCs w:val="28"/>
        </w:rPr>
        <w:t xml:space="preserve"> – </w:t>
      </w:r>
      <w:r>
        <w:rPr>
          <w:rFonts w:ascii="Times New Roman" w:hAnsi="Times New Roman" w:cs="Times New Roman"/>
          <w:sz w:val="28"/>
          <w:szCs w:val="28"/>
          <w:lang w:val="kk-KZ"/>
        </w:rPr>
        <w:t>Қазақстан Республикасы</w:t>
      </w:r>
      <w:r>
        <w:rPr>
          <w:rFonts w:ascii="Times New Roman" w:hAnsi="Times New Roman" w:cs="Times New Roman"/>
          <w:sz w:val="28"/>
          <w:szCs w:val="28"/>
        </w:rPr>
        <w:t>;</w:t>
      </w:r>
    </w:p>
    <w:p w:rsidR="00E023D4" w:rsidRDefault="00E023D4" w:rsidP="00E023D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ЖСН</w:t>
      </w:r>
      <w:r>
        <w:rPr>
          <w:rFonts w:ascii="Times New Roman" w:hAnsi="Times New Roman" w:cs="Times New Roman"/>
          <w:sz w:val="28"/>
          <w:szCs w:val="28"/>
        </w:rPr>
        <w:t xml:space="preserve"> (</w:t>
      </w:r>
      <w:r>
        <w:rPr>
          <w:rFonts w:ascii="Times New Roman" w:hAnsi="Times New Roman" w:cs="Times New Roman"/>
          <w:sz w:val="28"/>
          <w:szCs w:val="28"/>
          <w:lang w:val="kk-KZ"/>
        </w:rPr>
        <w:t>БСН</w:t>
      </w:r>
      <w:r>
        <w:rPr>
          <w:rFonts w:ascii="Times New Roman" w:hAnsi="Times New Roman" w:cs="Times New Roman"/>
          <w:sz w:val="28"/>
          <w:szCs w:val="28"/>
        </w:rPr>
        <w:t xml:space="preserve">) – </w:t>
      </w:r>
      <w:r>
        <w:rPr>
          <w:rFonts w:ascii="Times New Roman" w:hAnsi="Times New Roman" w:cs="Times New Roman"/>
          <w:sz w:val="28"/>
          <w:szCs w:val="28"/>
          <w:lang w:val="kk-KZ"/>
        </w:rPr>
        <w:t>жеке сәйкестендіру нөмірі</w:t>
      </w:r>
      <w:r>
        <w:rPr>
          <w:rFonts w:ascii="Times New Roman" w:hAnsi="Times New Roman" w:cs="Times New Roman"/>
          <w:sz w:val="28"/>
          <w:szCs w:val="28"/>
        </w:rPr>
        <w:t>, бизнес-</w:t>
      </w:r>
      <w:r>
        <w:rPr>
          <w:rFonts w:ascii="Times New Roman" w:hAnsi="Times New Roman" w:cs="Times New Roman"/>
          <w:sz w:val="28"/>
          <w:szCs w:val="28"/>
          <w:lang w:val="kk-KZ"/>
        </w:rPr>
        <w:t>сәйкестендіру нөмірі</w:t>
      </w:r>
      <w:r>
        <w:rPr>
          <w:rFonts w:ascii="Times New Roman" w:hAnsi="Times New Roman" w:cs="Times New Roman"/>
          <w:sz w:val="28"/>
          <w:szCs w:val="28"/>
        </w:rPr>
        <w:t>;</w:t>
      </w:r>
    </w:p>
    <w:p w:rsidR="00E023D4" w:rsidRDefault="00E023D4" w:rsidP="00E023D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СЭҚ ТН коды</w:t>
      </w:r>
      <w:r>
        <w:rPr>
          <w:rFonts w:ascii="Times New Roman" w:hAnsi="Times New Roman" w:cs="Times New Roman"/>
          <w:sz w:val="28"/>
          <w:szCs w:val="28"/>
        </w:rPr>
        <w:t xml:space="preserve"> – </w:t>
      </w:r>
      <w:r>
        <w:rPr>
          <w:rFonts w:ascii="Times New Roman" w:hAnsi="Times New Roman" w:cs="Times New Roman"/>
          <w:sz w:val="28"/>
          <w:szCs w:val="28"/>
          <w:lang w:val="kk-KZ"/>
        </w:rPr>
        <w:t>сыртқы экономикалық қызметтің тауар номенклатурасының коды</w:t>
      </w:r>
      <w:r>
        <w:rPr>
          <w:rFonts w:ascii="Times New Roman" w:hAnsi="Times New Roman" w:cs="Times New Roman"/>
          <w:sz w:val="28"/>
          <w:szCs w:val="28"/>
        </w:rPr>
        <w:t>;</w:t>
      </w:r>
    </w:p>
    <w:p w:rsidR="00E023D4" w:rsidRDefault="00E023D4" w:rsidP="00E023D4">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lang w:val="kk-KZ"/>
        </w:rPr>
        <w:t>ЕАЭО</w:t>
      </w:r>
      <w:r>
        <w:rPr>
          <w:rFonts w:ascii="Times New Roman" w:hAnsi="Times New Roman" w:cs="Times New Roman"/>
          <w:sz w:val="28"/>
          <w:szCs w:val="28"/>
        </w:rPr>
        <w:t xml:space="preserve"> – </w:t>
      </w:r>
      <w:r>
        <w:rPr>
          <w:rFonts w:ascii="Times New Roman" w:hAnsi="Times New Roman" w:cs="Times New Roman"/>
          <w:sz w:val="28"/>
          <w:szCs w:val="28"/>
          <w:lang w:val="kk-KZ"/>
        </w:rPr>
        <w:t>Еуразиялық экономикалық одақ</w:t>
      </w:r>
      <w:r>
        <w:rPr>
          <w:rFonts w:ascii="Times New Roman" w:hAnsi="Times New Roman" w:cs="Times New Roman"/>
          <w:sz w:val="28"/>
          <w:szCs w:val="28"/>
        </w:rPr>
        <w:t>;</w:t>
      </w:r>
    </w:p>
    <w:p w:rsidR="00E023D4" w:rsidRPr="00E023D4" w:rsidRDefault="00E023D4" w:rsidP="00E023D4">
      <w:pPr>
        <w:spacing w:after="0" w:line="240" w:lineRule="auto"/>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Ө.бірлігі – өлшем бірлігі</w:t>
      </w:r>
    </w:p>
    <w:p w:rsidR="00E023D4" w:rsidRPr="00E023D4" w:rsidRDefault="00E023D4" w:rsidP="00E023D4">
      <w:pPr>
        <w:spacing w:after="0" w:line="240" w:lineRule="auto"/>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ҚҚС</w:t>
      </w:r>
      <w:r w:rsidRPr="00E023D4">
        <w:rPr>
          <w:rFonts w:ascii="Times New Roman" w:hAnsi="Times New Roman" w:cs="Times New Roman"/>
          <w:sz w:val="28"/>
          <w:szCs w:val="28"/>
          <w:lang w:val="kk-KZ"/>
        </w:rPr>
        <w:t xml:space="preserve"> – </w:t>
      </w:r>
      <w:r>
        <w:rPr>
          <w:rFonts w:ascii="Times New Roman" w:hAnsi="Times New Roman" w:cs="Times New Roman"/>
          <w:sz w:val="28"/>
          <w:szCs w:val="28"/>
          <w:lang w:val="kk-KZ"/>
        </w:rPr>
        <w:t>қосылған құн салығы</w:t>
      </w:r>
      <w:r w:rsidRPr="00E023D4">
        <w:rPr>
          <w:rFonts w:ascii="Times New Roman" w:hAnsi="Times New Roman" w:cs="Times New Roman"/>
          <w:sz w:val="28"/>
          <w:szCs w:val="28"/>
          <w:lang w:val="kk-KZ"/>
        </w:rPr>
        <w:t>;</w:t>
      </w:r>
    </w:p>
    <w:p w:rsidR="00E023D4" w:rsidRPr="00E023D4" w:rsidRDefault="00E023D4" w:rsidP="00E023D4">
      <w:pPr>
        <w:spacing w:after="0" w:line="240" w:lineRule="auto"/>
        <w:ind w:firstLine="708"/>
        <w:jc w:val="both"/>
        <w:rPr>
          <w:rFonts w:ascii="Times New Roman" w:hAnsi="Times New Roman" w:cs="Times New Roman"/>
          <w:sz w:val="28"/>
          <w:szCs w:val="28"/>
          <w:lang w:val="kk-KZ"/>
        </w:rPr>
      </w:pPr>
      <w:r w:rsidRPr="00E023D4">
        <w:rPr>
          <w:rFonts w:ascii="Times New Roman" w:hAnsi="Times New Roman" w:cs="Times New Roman"/>
          <w:sz w:val="28"/>
          <w:szCs w:val="28"/>
          <w:lang w:val="kk-KZ"/>
        </w:rPr>
        <w:t xml:space="preserve">УО – </w:t>
      </w:r>
      <w:r>
        <w:rPr>
          <w:rFonts w:ascii="Times New Roman" w:hAnsi="Times New Roman" w:cs="Times New Roman"/>
          <w:sz w:val="28"/>
          <w:szCs w:val="28"/>
          <w:lang w:val="kk-KZ"/>
        </w:rPr>
        <w:t>уәкілетті орган</w:t>
      </w:r>
      <w:r w:rsidRPr="00E023D4">
        <w:rPr>
          <w:rFonts w:ascii="Times New Roman" w:hAnsi="Times New Roman" w:cs="Times New Roman"/>
          <w:sz w:val="28"/>
          <w:szCs w:val="28"/>
          <w:lang w:val="kk-KZ"/>
        </w:rPr>
        <w:t>;</w:t>
      </w:r>
    </w:p>
    <w:p w:rsidR="00E023D4" w:rsidRPr="00E023D4" w:rsidRDefault="00E023D4" w:rsidP="00E023D4">
      <w:pPr>
        <w:spacing w:after="0" w:line="240" w:lineRule="auto"/>
        <w:ind w:firstLine="708"/>
        <w:jc w:val="both"/>
        <w:rPr>
          <w:rFonts w:ascii="Times New Roman" w:hAnsi="Times New Roman" w:cs="Times New Roman"/>
          <w:sz w:val="28"/>
          <w:szCs w:val="28"/>
          <w:lang w:val="kk-KZ"/>
        </w:rPr>
      </w:pPr>
      <w:r w:rsidRPr="00E023D4">
        <w:rPr>
          <w:rFonts w:ascii="Times New Roman" w:hAnsi="Times New Roman" w:cs="Times New Roman"/>
          <w:sz w:val="28"/>
          <w:szCs w:val="28"/>
          <w:lang w:val="kk-KZ"/>
        </w:rPr>
        <w:t>М.</w:t>
      </w:r>
      <w:r>
        <w:rPr>
          <w:rFonts w:ascii="Times New Roman" w:hAnsi="Times New Roman" w:cs="Times New Roman"/>
          <w:sz w:val="28"/>
          <w:szCs w:val="28"/>
          <w:lang w:val="kk-KZ"/>
        </w:rPr>
        <w:t>О</w:t>
      </w:r>
      <w:r w:rsidRPr="00E023D4">
        <w:rPr>
          <w:rFonts w:ascii="Times New Roman" w:hAnsi="Times New Roman" w:cs="Times New Roman"/>
          <w:sz w:val="28"/>
          <w:szCs w:val="28"/>
          <w:lang w:val="kk-KZ"/>
        </w:rPr>
        <w:t xml:space="preserve">. – </w:t>
      </w:r>
      <w:r>
        <w:rPr>
          <w:rFonts w:ascii="Times New Roman" w:hAnsi="Times New Roman" w:cs="Times New Roman"/>
          <w:sz w:val="28"/>
          <w:szCs w:val="28"/>
          <w:lang w:val="kk-KZ"/>
        </w:rPr>
        <w:t>мөр орны</w:t>
      </w:r>
      <w:r w:rsidRPr="00E023D4">
        <w:rPr>
          <w:rFonts w:ascii="Times New Roman" w:hAnsi="Times New Roman" w:cs="Times New Roman"/>
          <w:sz w:val="28"/>
          <w:szCs w:val="28"/>
          <w:lang w:val="kk-KZ"/>
        </w:rPr>
        <w:t>.</w:t>
      </w:r>
    </w:p>
    <w:p w:rsidR="00E023D4" w:rsidRPr="00E023D4" w:rsidRDefault="00E023D4" w:rsidP="00E023D4">
      <w:pPr>
        <w:spacing w:after="0" w:line="240" w:lineRule="auto"/>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М.О. – мөртаңба орны</w:t>
      </w:r>
    </w:p>
    <w:p w:rsidR="00E023D4" w:rsidRPr="00E023D4" w:rsidRDefault="00E023D4" w:rsidP="00E023D4">
      <w:pPr>
        <w:spacing w:after="0" w:line="240" w:lineRule="auto"/>
        <w:jc w:val="both"/>
        <w:rPr>
          <w:rFonts w:ascii="Times New Roman" w:hAnsi="Times New Roman" w:cs="Times New Roman"/>
          <w:sz w:val="28"/>
          <w:szCs w:val="28"/>
          <w:lang w:val="kk-KZ"/>
        </w:rPr>
      </w:pPr>
    </w:p>
    <w:p w:rsidR="007D6B2D" w:rsidRPr="00E023D4" w:rsidRDefault="007D6B2D" w:rsidP="00E00AB7">
      <w:pPr>
        <w:rPr>
          <w:lang w:val="kk-KZ"/>
        </w:rPr>
      </w:pPr>
    </w:p>
    <w:sectPr w:rsidR="007D6B2D" w:rsidRPr="00E023D4" w:rsidSect="005A51F2">
      <w:headerReference w:type="default" r:id="rId20"/>
      <w:pgSz w:w="11906" w:h="16838"/>
      <w:pgMar w:top="1418" w:right="851" w:bottom="1418" w:left="1418" w:header="709" w:footer="709"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244F" w:rsidRDefault="00A5244F" w:rsidP="009C28C7">
      <w:pPr>
        <w:spacing w:after="0" w:line="240" w:lineRule="auto"/>
      </w:pPr>
      <w:r>
        <w:separator/>
      </w:r>
    </w:p>
  </w:endnote>
  <w:endnote w:type="continuationSeparator" w:id="0">
    <w:p w:rsidR="00A5244F" w:rsidRDefault="00A5244F" w:rsidP="009C28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244F" w:rsidRDefault="00A5244F" w:rsidP="009C28C7">
      <w:pPr>
        <w:spacing w:after="0" w:line="240" w:lineRule="auto"/>
      </w:pPr>
      <w:r>
        <w:separator/>
      </w:r>
    </w:p>
  </w:footnote>
  <w:footnote w:type="continuationSeparator" w:id="0">
    <w:p w:rsidR="00A5244F" w:rsidRDefault="00A5244F" w:rsidP="009C28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5585386"/>
      <w:docPartObj>
        <w:docPartGallery w:val="Page Numbers (Top of Page)"/>
        <w:docPartUnique/>
      </w:docPartObj>
    </w:sdtPr>
    <w:sdtEndPr>
      <w:rPr>
        <w:rFonts w:ascii="Times New Roman" w:hAnsi="Times New Roman" w:cs="Times New Roman"/>
        <w:sz w:val="28"/>
        <w:szCs w:val="28"/>
      </w:rPr>
    </w:sdtEndPr>
    <w:sdtContent>
      <w:p w:rsidR="005A51F2" w:rsidRPr="005A51F2" w:rsidRDefault="005A51F2">
        <w:pPr>
          <w:pStyle w:val="a7"/>
          <w:jc w:val="center"/>
          <w:rPr>
            <w:rFonts w:ascii="Times New Roman" w:hAnsi="Times New Roman" w:cs="Times New Roman"/>
            <w:sz w:val="28"/>
            <w:szCs w:val="28"/>
          </w:rPr>
        </w:pPr>
        <w:r w:rsidRPr="005A51F2">
          <w:rPr>
            <w:rFonts w:ascii="Times New Roman" w:hAnsi="Times New Roman" w:cs="Times New Roman"/>
            <w:sz w:val="28"/>
            <w:szCs w:val="28"/>
          </w:rPr>
          <w:fldChar w:fldCharType="begin"/>
        </w:r>
        <w:r w:rsidRPr="005A51F2">
          <w:rPr>
            <w:rFonts w:ascii="Times New Roman" w:hAnsi="Times New Roman" w:cs="Times New Roman"/>
            <w:sz w:val="28"/>
            <w:szCs w:val="28"/>
          </w:rPr>
          <w:instrText>PAGE   \* MERGEFORMAT</w:instrText>
        </w:r>
        <w:r w:rsidRPr="005A51F2">
          <w:rPr>
            <w:rFonts w:ascii="Times New Roman" w:hAnsi="Times New Roman" w:cs="Times New Roman"/>
            <w:sz w:val="28"/>
            <w:szCs w:val="28"/>
          </w:rPr>
          <w:fldChar w:fldCharType="separate"/>
        </w:r>
        <w:r w:rsidR="00E023D4">
          <w:rPr>
            <w:rFonts w:ascii="Times New Roman" w:hAnsi="Times New Roman" w:cs="Times New Roman"/>
            <w:noProof/>
            <w:sz w:val="28"/>
            <w:szCs w:val="28"/>
          </w:rPr>
          <w:t>3</w:t>
        </w:r>
        <w:r w:rsidRPr="005A51F2">
          <w:rPr>
            <w:rFonts w:ascii="Times New Roman" w:hAnsi="Times New Roman" w:cs="Times New Roman"/>
            <w:sz w:val="28"/>
            <w:szCs w:val="28"/>
          </w:rPr>
          <w:fldChar w:fldCharType="end"/>
        </w:r>
      </w:p>
    </w:sdtContent>
  </w:sdt>
  <w:p w:rsidR="005A51F2" w:rsidRDefault="005A51F2">
    <w:pPr>
      <w:pStyle w:val="a7"/>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CD4"/>
    <w:rsid w:val="0001369C"/>
    <w:rsid w:val="00063B1C"/>
    <w:rsid w:val="000A4B53"/>
    <w:rsid w:val="000F067D"/>
    <w:rsid w:val="00103287"/>
    <w:rsid w:val="00163CD4"/>
    <w:rsid w:val="00220D54"/>
    <w:rsid w:val="00330530"/>
    <w:rsid w:val="003367D6"/>
    <w:rsid w:val="00350FC6"/>
    <w:rsid w:val="003B4C5A"/>
    <w:rsid w:val="00421F78"/>
    <w:rsid w:val="00482D1D"/>
    <w:rsid w:val="004C4B2B"/>
    <w:rsid w:val="0056134B"/>
    <w:rsid w:val="005A51F2"/>
    <w:rsid w:val="00644AC1"/>
    <w:rsid w:val="0066044A"/>
    <w:rsid w:val="007A11EF"/>
    <w:rsid w:val="007D6B2D"/>
    <w:rsid w:val="00824032"/>
    <w:rsid w:val="00860B4A"/>
    <w:rsid w:val="008E3898"/>
    <w:rsid w:val="009B639F"/>
    <w:rsid w:val="009C28C7"/>
    <w:rsid w:val="009D2C6F"/>
    <w:rsid w:val="00A5244F"/>
    <w:rsid w:val="00AF5217"/>
    <w:rsid w:val="00B12E74"/>
    <w:rsid w:val="00BD4AC4"/>
    <w:rsid w:val="00C5362F"/>
    <w:rsid w:val="00D051EA"/>
    <w:rsid w:val="00D754C5"/>
    <w:rsid w:val="00E00AB7"/>
    <w:rsid w:val="00E023D4"/>
    <w:rsid w:val="00E7533C"/>
    <w:rsid w:val="00EB497F"/>
    <w:rsid w:val="00F07E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871A82F"/>
  <w15:chartTrackingRefBased/>
  <w15:docId w15:val="{6F86EB51-E28C-4C90-BB9F-ADFCE063D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023D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63CD4"/>
    <w:pPr>
      <w:ind w:left="720"/>
      <w:contextualSpacing/>
    </w:pPr>
  </w:style>
  <w:style w:type="table" w:styleId="a4">
    <w:name w:val="Table Grid"/>
    <w:basedOn w:val="a1"/>
    <w:uiPriority w:val="59"/>
    <w:rsid w:val="00163CD4"/>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5">
    <w:name w:val="Balloon Text"/>
    <w:basedOn w:val="a"/>
    <w:link w:val="a6"/>
    <w:uiPriority w:val="99"/>
    <w:semiHidden/>
    <w:unhideWhenUsed/>
    <w:rsid w:val="009D2C6F"/>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9D2C6F"/>
    <w:rPr>
      <w:rFonts w:ascii="Segoe UI" w:hAnsi="Segoe UI" w:cs="Segoe UI"/>
      <w:sz w:val="18"/>
      <w:szCs w:val="18"/>
    </w:rPr>
  </w:style>
  <w:style w:type="paragraph" w:styleId="a7">
    <w:name w:val="header"/>
    <w:basedOn w:val="a"/>
    <w:link w:val="a8"/>
    <w:uiPriority w:val="99"/>
    <w:unhideWhenUsed/>
    <w:rsid w:val="009C28C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9C28C7"/>
  </w:style>
  <w:style w:type="paragraph" w:styleId="a9">
    <w:name w:val="footer"/>
    <w:basedOn w:val="a"/>
    <w:link w:val="aa"/>
    <w:uiPriority w:val="99"/>
    <w:unhideWhenUsed/>
    <w:rsid w:val="009C28C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9C28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737</TotalTime>
  <Pages>18</Pages>
  <Words>1613</Words>
  <Characters>9199</Characters>
  <Application>Microsoft Office Word</Application>
  <DocSecurity>0</DocSecurity>
  <Lines>76</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Камалитденов Даурен Халельевич</dc:creator>
  <cp:keywords/>
  <dc:description/>
  <cp:lastModifiedBy>Алиханкызы Алтынай</cp:lastModifiedBy>
  <cp:revision>11</cp:revision>
  <cp:lastPrinted>2025-09-10T11:01:00Z</cp:lastPrinted>
  <dcterms:created xsi:type="dcterms:W3CDTF">2025-09-10T10:38:00Z</dcterms:created>
  <dcterms:modified xsi:type="dcterms:W3CDTF">2025-10-03T10:54:00Z</dcterms:modified>
</cp:coreProperties>
</file>